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85B0E" w:rsidRDefault="00F91F9A">
      <w:pPr>
        <w:pStyle w:val="Heading1"/>
        <w:numPr>
          <w:ilvl w:val="0"/>
          <w:numId w:val="1"/>
        </w:numPr>
        <w:spacing w:before="240" w:line="259" w:lineRule="auto"/>
        <w:rPr>
          <w:rFonts w:ascii="Lora" w:eastAsia="Lora" w:hAnsi="Lora" w:cs="Lora"/>
          <w:b w:val="0"/>
          <w:color w:val="000000"/>
          <w:sz w:val="24"/>
          <w:szCs w:val="24"/>
        </w:rPr>
      </w:pPr>
      <w:bookmarkStart w:id="0" w:name="_gjdgxs" w:colFirst="0" w:colLast="0"/>
      <w:bookmarkStart w:id="1" w:name="_GoBack"/>
      <w:bookmarkEnd w:id="0"/>
      <w:bookmarkEnd w:id="1"/>
      <w:r>
        <w:rPr>
          <w:rFonts w:ascii="Lora" w:eastAsia="Lora" w:hAnsi="Lora" w:cs="Lora"/>
          <w:b w:val="0"/>
          <w:color w:val="000000"/>
          <w:sz w:val="24"/>
          <w:szCs w:val="24"/>
        </w:rPr>
        <w:t>Called to Order/Attendance/Time Keeper: 8:30-8:35am</w:t>
      </w:r>
    </w:p>
    <w:p w14:paraId="00000002" w14:textId="77777777" w:rsidR="00E85B0E" w:rsidRDefault="00F91F9A">
      <w:pPr>
        <w:numPr>
          <w:ilvl w:val="1"/>
          <w:numId w:val="1"/>
        </w:numPr>
        <w:rPr>
          <w:rFonts w:ascii="Lora" w:eastAsia="Lora" w:hAnsi="Lora" w:cs="Lora"/>
        </w:rPr>
      </w:pPr>
      <w:r>
        <w:rPr>
          <w:rFonts w:ascii="Lora" w:eastAsia="Lora" w:hAnsi="Lora" w:cs="Lora"/>
        </w:rPr>
        <w:t>Erin Hoffmeyer timekeeper</w:t>
      </w:r>
    </w:p>
    <w:p w14:paraId="00000003" w14:textId="77777777" w:rsidR="00E85B0E" w:rsidRDefault="00F91F9A">
      <w:pPr>
        <w:numPr>
          <w:ilvl w:val="1"/>
          <w:numId w:val="1"/>
        </w:numPr>
        <w:rPr>
          <w:rFonts w:ascii="Lora" w:eastAsia="Lora" w:hAnsi="Lora" w:cs="Lora"/>
        </w:rPr>
      </w:pPr>
      <w:r>
        <w:rPr>
          <w:rFonts w:ascii="Lora" w:eastAsia="Lora" w:hAnsi="Lora" w:cs="Lora"/>
        </w:rPr>
        <w:t>Attendance remotely:  Karen McIntyre, Paula DeLorm</w:t>
      </w:r>
    </w:p>
    <w:p w14:paraId="00000004" w14:textId="77777777" w:rsidR="00E85B0E" w:rsidRDefault="00F91F9A">
      <w:pPr>
        <w:numPr>
          <w:ilvl w:val="1"/>
          <w:numId w:val="1"/>
        </w:numPr>
        <w:rPr>
          <w:rFonts w:ascii="Lora" w:eastAsia="Lora" w:hAnsi="Lora" w:cs="Lora"/>
        </w:rPr>
      </w:pPr>
      <w:r>
        <w:rPr>
          <w:rFonts w:ascii="Lora" w:eastAsia="Lora" w:hAnsi="Lora" w:cs="Lora"/>
        </w:rPr>
        <w:t>Attendance in person:  Carrie Clark Hawkins, Sean Gallivan, Amy Both, (UF), Trisha Renner, Cara Carramusa, Amber Boyd, Janice Howman, Erin Thomas, Amelia Siles, Jamie Bayliss, Erin Hofmeyer, Kara Lee, Allison Durham, Tonya Apke</w:t>
      </w:r>
    </w:p>
    <w:p w14:paraId="00000005" w14:textId="77777777" w:rsidR="00E85B0E" w:rsidRDefault="00F91F9A">
      <w:pPr>
        <w:pStyle w:val="Heading1"/>
        <w:numPr>
          <w:ilvl w:val="0"/>
          <w:numId w:val="1"/>
        </w:numPr>
        <w:spacing w:before="240" w:line="259" w:lineRule="auto"/>
        <w:rPr>
          <w:rFonts w:ascii="Lora" w:eastAsia="Lora" w:hAnsi="Lora" w:cs="Lora"/>
          <w:b w:val="0"/>
          <w:color w:val="000000"/>
          <w:sz w:val="24"/>
          <w:szCs w:val="24"/>
        </w:rPr>
      </w:pPr>
      <w:hyperlink r:id="rId7" w:anchor="heading=h.f2i0thvewtng">
        <w:r>
          <w:rPr>
            <w:rFonts w:ascii="Lora" w:eastAsia="Lora" w:hAnsi="Lora" w:cs="Lora"/>
            <w:b w:val="0"/>
            <w:color w:val="1155CC"/>
            <w:sz w:val="24"/>
            <w:szCs w:val="24"/>
            <w:u w:val="single"/>
          </w:rPr>
          <w:t>Approval of the Fall 2018 Meeting Minutes</w:t>
        </w:r>
      </w:hyperlink>
      <w:r>
        <w:rPr>
          <w:rFonts w:ascii="Lora" w:eastAsia="Lora" w:hAnsi="Lora" w:cs="Lora"/>
          <w:b w:val="0"/>
          <w:color w:val="000000"/>
          <w:sz w:val="24"/>
          <w:szCs w:val="24"/>
        </w:rPr>
        <w:t>:  8:35-8:40am</w:t>
      </w:r>
    </w:p>
    <w:p w14:paraId="00000006" w14:textId="77777777" w:rsidR="00E85B0E" w:rsidRDefault="00F91F9A">
      <w:pPr>
        <w:numPr>
          <w:ilvl w:val="1"/>
          <w:numId w:val="1"/>
        </w:numPr>
        <w:rPr>
          <w:rFonts w:ascii="Lora" w:eastAsia="Lora" w:hAnsi="Lora" w:cs="Lora"/>
        </w:rPr>
      </w:pPr>
      <w:r>
        <w:rPr>
          <w:rFonts w:ascii="Lora" w:eastAsia="Lora" w:hAnsi="Lora" w:cs="Lora"/>
        </w:rPr>
        <w:t>Cara motioned, Amber seconded, all approved</w:t>
      </w:r>
    </w:p>
    <w:p w14:paraId="00000007" w14:textId="77777777" w:rsidR="00E85B0E" w:rsidRDefault="00F91F9A">
      <w:pPr>
        <w:pStyle w:val="Heading1"/>
        <w:numPr>
          <w:ilvl w:val="0"/>
          <w:numId w:val="1"/>
        </w:numPr>
        <w:spacing w:before="240" w:line="259" w:lineRule="auto"/>
        <w:rPr>
          <w:rFonts w:ascii="Lora" w:eastAsia="Lora" w:hAnsi="Lora" w:cs="Lora"/>
          <w:b w:val="0"/>
          <w:color w:val="000000"/>
          <w:sz w:val="24"/>
          <w:szCs w:val="24"/>
        </w:rPr>
      </w:pPr>
      <w:bookmarkStart w:id="2" w:name="_30j0zll" w:colFirst="0" w:colLast="0"/>
      <w:bookmarkEnd w:id="2"/>
      <w:r>
        <w:rPr>
          <w:rFonts w:ascii="Lora" w:eastAsia="Lora" w:hAnsi="Lora" w:cs="Lora"/>
          <w:b w:val="0"/>
          <w:color w:val="000000"/>
          <w:sz w:val="24"/>
          <w:szCs w:val="24"/>
        </w:rPr>
        <w:t>Nominations for Chair and Secretary for Fall Vote: 8</w:t>
      </w:r>
      <w:r>
        <w:rPr>
          <w:rFonts w:ascii="Lora" w:eastAsia="Lora" w:hAnsi="Lora" w:cs="Lora"/>
          <w:b w:val="0"/>
          <w:color w:val="000000"/>
          <w:sz w:val="24"/>
          <w:szCs w:val="24"/>
        </w:rPr>
        <w:t>:40-8:50am</w:t>
      </w:r>
    </w:p>
    <w:p w14:paraId="00000008" w14:textId="77777777" w:rsidR="00E85B0E" w:rsidRDefault="00F91F9A">
      <w:pPr>
        <w:numPr>
          <w:ilvl w:val="1"/>
          <w:numId w:val="1"/>
        </w:numPr>
        <w:rPr>
          <w:rFonts w:ascii="Lora" w:eastAsia="Lora" w:hAnsi="Lora" w:cs="Lora"/>
        </w:rPr>
      </w:pPr>
      <w:r>
        <w:rPr>
          <w:rFonts w:ascii="Lora" w:eastAsia="Lora" w:hAnsi="Lora" w:cs="Lora"/>
        </w:rPr>
        <w:t>Secretary</w:t>
      </w:r>
    </w:p>
    <w:p w14:paraId="00000009" w14:textId="77777777" w:rsidR="00E85B0E" w:rsidRDefault="00F91F9A">
      <w:pPr>
        <w:numPr>
          <w:ilvl w:val="2"/>
          <w:numId w:val="1"/>
        </w:numPr>
        <w:rPr>
          <w:rFonts w:ascii="Lora" w:eastAsia="Lora" w:hAnsi="Lora" w:cs="Lora"/>
        </w:rPr>
      </w:pPr>
      <w:r>
        <w:rPr>
          <w:rFonts w:ascii="Lora" w:eastAsia="Lora" w:hAnsi="Lora" w:cs="Lora"/>
        </w:rPr>
        <w:t>Kara Lee</w:t>
      </w:r>
    </w:p>
    <w:p w14:paraId="0000000A" w14:textId="77777777" w:rsidR="00E85B0E" w:rsidRDefault="00F91F9A">
      <w:pPr>
        <w:numPr>
          <w:ilvl w:val="2"/>
          <w:numId w:val="1"/>
        </w:numPr>
        <w:rPr>
          <w:rFonts w:ascii="Lora" w:eastAsia="Lora" w:hAnsi="Lora" w:cs="Lora"/>
        </w:rPr>
      </w:pPr>
      <w:r>
        <w:rPr>
          <w:rFonts w:ascii="Lora" w:eastAsia="Lora" w:hAnsi="Lora" w:cs="Lora"/>
        </w:rPr>
        <w:t>Amber Boyd</w:t>
      </w:r>
    </w:p>
    <w:p w14:paraId="0000000B" w14:textId="77777777" w:rsidR="00E85B0E" w:rsidRDefault="00F91F9A">
      <w:pPr>
        <w:numPr>
          <w:ilvl w:val="2"/>
          <w:numId w:val="1"/>
        </w:numPr>
        <w:rPr>
          <w:rFonts w:ascii="Lora" w:eastAsia="Lora" w:hAnsi="Lora" w:cs="Lora"/>
        </w:rPr>
      </w:pPr>
      <w:r>
        <w:rPr>
          <w:rFonts w:ascii="Lora" w:eastAsia="Lora" w:hAnsi="Lora" w:cs="Lora"/>
        </w:rPr>
        <w:t>Maybe Karen McIntyre</w:t>
      </w:r>
    </w:p>
    <w:p w14:paraId="0000000C" w14:textId="77777777" w:rsidR="00E85B0E" w:rsidRDefault="00F91F9A">
      <w:pPr>
        <w:numPr>
          <w:ilvl w:val="1"/>
          <w:numId w:val="1"/>
        </w:numPr>
        <w:rPr>
          <w:rFonts w:ascii="Lora" w:eastAsia="Lora" w:hAnsi="Lora" w:cs="Lora"/>
        </w:rPr>
      </w:pPr>
      <w:r>
        <w:rPr>
          <w:rFonts w:ascii="Lora" w:eastAsia="Lora" w:hAnsi="Lora" w:cs="Lora"/>
        </w:rPr>
        <w:t xml:space="preserve">Co-Chair </w:t>
      </w:r>
    </w:p>
    <w:p w14:paraId="0000000D" w14:textId="77777777" w:rsidR="00E85B0E" w:rsidRDefault="00F91F9A">
      <w:pPr>
        <w:numPr>
          <w:ilvl w:val="2"/>
          <w:numId w:val="1"/>
        </w:numPr>
        <w:rPr>
          <w:rFonts w:ascii="Lora" w:eastAsia="Lora" w:hAnsi="Lora" w:cs="Lora"/>
        </w:rPr>
      </w:pPr>
      <w:r>
        <w:rPr>
          <w:rFonts w:ascii="Lora" w:eastAsia="Lora" w:hAnsi="Lora" w:cs="Lora"/>
        </w:rPr>
        <w:t>Maybe Karen McIntyre</w:t>
      </w:r>
    </w:p>
    <w:p w14:paraId="0000000E" w14:textId="77777777" w:rsidR="00E85B0E" w:rsidRDefault="00F91F9A">
      <w:pPr>
        <w:numPr>
          <w:ilvl w:val="2"/>
          <w:numId w:val="1"/>
        </w:numPr>
        <w:rPr>
          <w:rFonts w:ascii="Lora" w:eastAsia="Lora" w:hAnsi="Lora" w:cs="Lora"/>
        </w:rPr>
      </w:pPr>
      <w:r>
        <w:rPr>
          <w:rFonts w:ascii="Lora" w:eastAsia="Lora" w:hAnsi="Lora" w:cs="Lora"/>
        </w:rPr>
        <w:t>Jamie Bayliss</w:t>
      </w:r>
    </w:p>
    <w:p w14:paraId="0000000F" w14:textId="77777777" w:rsidR="00E85B0E" w:rsidRDefault="00F91F9A">
      <w:pPr>
        <w:pStyle w:val="Heading1"/>
        <w:numPr>
          <w:ilvl w:val="0"/>
          <w:numId w:val="1"/>
        </w:numPr>
        <w:spacing w:before="240" w:line="259" w:lineRule="auto"/>
        <w:rPr>
          <w:rFonts w:ascii="Lora" w:eastAsia="Lora" w:hAnsi="Lora" w:cs="Lora"/>
          <w:b w:val="0"/>
          <w:color w:val="000000"/>
          <w:sz w:val="24"/>
          <w:szCs w:val="24"/>
        </w:rPr>
      </w:pPr>
      <w:r>
        <w:rPr>
          <w:rFonts w:ascii="Lora" w:eastAsia="Lora" w:hAnsi="Lora" w:cs="Lora"/>
          <w:b w:val="0"/>
          <w:color w:val="000000"/>
          <w:sz w:val="24"/>
          <w:szCs w:val="24"/>
        </w:rPr>
        <w:t>Q/A Regarding Officers’ Reports-</w:t>
      </w:r>
      <w:r>
        <w:rPr>
          <w:rFonts w:ascii="Lora" w:eastAsia="Lora" w:hAnsi="Lora" w:cs="Lora"/>
          <w:b w:val="0"/>
          <w:color w:val="000000"/>
          <w:sz w:val="24"/>
          <w:szCs w:val="24"/>
          <w:u w:val="single"/>
        </w:rPr>
        <w:t>Submitted via Email</w:t>
      </w:r>
      <w:r>
        <w:rPr>
          <w:rFonts w:ascii="Lora" w:eastAsia="Lora" w:hAnsi="Lora" w:cs="Lora"/>
          <w:b w:val="0"/>
          <w:color w:val="000000"/>
          <w:sz w:val="24"/>
          <w:szCs w:val="24"/>
        </w:rPr>
        <w:t>: 8:50-:9:15am</w:t>
      </w:r>
    </w:p>
    <w:p w14:paraId="00000010" w14:textId="77777777" w:rsidR="00E85B0E" w:rsidRDefault="00F91F9A">
      <w:pPr>
        <w:numPr>
          <w:ilvl w:val="1"/>
          <w:numId w:val="1"/>
        </w:numPr>
        <w:rPr>
          <w:rFonts w:ascii="Lora" w:eastAsia="Lora" w:hAnsi="Lora" w:cs="Lora"/>
        </w:rPr>
      </w:pPr>
      <w:r>
        <w:rPr>
          <w:rFonts w:ascii="Lora" w:eastAsia="Lora" w:hAnsi="Lora" w:cs="Lora"/>
        </w:rPr>
        <w:t>Google doc with links allows people to view, has been more efficient</w:t>
      </w:r>
    </w:p>
    <w:p w14:paraId="00000011" w14:textId="77777777" w:rsidR="00E85B0E" w:rsidRDefault="00F91F9A">
      <w:pPr>
        <w:pStyle w:val="Heading2"/>
        <w:numPr>
          <w:ilvl w:val="1"/>
          <w:numId w:val="1"/>
        </w:numPr>
        <w:spacing w:before="40" w:line="259" w:lineRule="auto"/>
        <w:rPr>
          <w:rFonts w:ascii="Lora" w:eastAsia="Lora" w:hAnsi="Lora" w:cs="Lora"/>
        </w:rPr>
      </w:pPr>
      <w:hyperlink r:id="rId8">
        <w:r>
          <w:rPr>
            <w:rFonts w:ascii="Lora" w:eastAsia="Lora" w:hAnsi="Lora" w:cs="Lora"/>
            <w:b w:val="0"/>
            <w:color w:val="1155CC"/>
            <w:sz w:val="24"/>
            <w:szCs w:val="24"/>
            <w:u w:val="single"/>
          </w:rPr>
          <w:t>Chair’s Report</w:t>
        </w:r>
      </w:hyperlink>
    </w:p>
    <w:p w14:paraId="00000012" w14:textId="77777777" w:rsidR="00E85B0E" w:rsidRDefault="00F91F9A">
      <w:pPr>
        <w:pStyle w:val="Heading2"/>
        <w:numPr>
          <w:ilvl w:val="1"/>
          <w:numId w:val="1"/>
        </w:numPr>
        <w:spacing w:before="40" w:line="259" w:lineRule="auto"/>
        <w:rPr>
          <w:rFonts w:ascii="Lora" w:eastAsia="Lora" w:hAnsi="Lora" w:cs="Lora"/>
        </w:rPr>
      </w:pPr>
      <w:hyperlink r:id="rId9">
        <w:r>
          <w:rPr>
            <w:rFonts w:ascii="Lora" w:eastAsia="Lora" w:hAnsi="Lora" w:cs="Lora"/>
            <w:b w:val="0"/>
            <w:color w:val="1155CC"/>
            <w:sz w:val="24"/>
            <w:szCs w:val="24"/>
            <w:u w:val="single"/>
          </w:rPr>
          <w:t>Vice Chair’s Report</w:t>
        </w:r>
      </w:hyperlink>
    </w:p>
    <w:p w14:paraId="00000013" w14:textId="77777777" w:rsidR="00E85B0E" w:rsidRDefault="00F91F9A">
      <w:pPr>
        <w:pStyle w:val="Heading2"/>
        <w:numPr>
          <w:ilvl w:val="1"/>
          <w:numId w:val="1"/>
        </w:numPr>
        <w:spacing w:before="40" w:line="259" w:lineRule="auto"/>
        <w:rPr>
          <w:rFonts w:ascii="Lora" w:eastAsia="Lora" w:hAnsi="Lora" w:cs="Lora"/>
        </w:rPr>
      </w:pPr>
      <w:hyperlink r:id="rId10">
        <w:r>
          <w:rPr>
            <w:rFonts w:ascii="Lora" w:eastAsia="Lora" w:hAnsi="Lora" w:cs="Lora"/>
            <w:b w:val="0"/>
            <w:color w:val="1155CC"/>
            <w:sz w:val="24"/>
            <w:szCs w:val="24"/>
            <w:u w:val="single"/>
          </w:rPr>
          <w:t>Secretary's Report</w:t>
        </w:r>
      </w:hyperlink>
      <w:r>
        <w:rPr>
          <w:rFonts w:ascii="Lora" w:eastAsia="Lora" w:hAnsi="Lora" w:cs="Lora"/>
          <w:b w:val="0"/>
          <w:color w:val="000000"/>
          <w:sz w:val="24"/>
          <w:szCs w:val="24"/>
        </w:rPr>
        <w:t>: minutes linked above; Carrie to review minutes</w:t>
      </w:r>
    </w:p>
    <w:p w14:paraId="00000014" w14:textId="77777777" w:rsidR="00E85B0E" w:rsidRDefault="00F91F9A">
      <w:pPr>
        <w:pStyle w:val="Heading2"/>
        <w:numPr>
          <w:ilvl w:val="1"/>
          <w:numId w:val="1"/>
        </w:numPr>
        <w:spacing w:before="40" w:line="259" w:lineRule="auto"/>
        <w:rPr>
          <w:rFonts w:ascii="Lora" w:eastAsia="Lora" w:hAnsi="Lora" w:cs="Lora"/>
        </w:rPr>
      </w:pPr>
      <w:hyperlink r:id="rId11">
        <w:r>
          <w:rPr>
            <w:rFonts w:ascii="Lora" w:eastAsia="Lora" w:hAnsi="Lora" w:cs="Lora"/>
            <w:b w:val="0"/>
            <w:color w:val="1155CC"/>
            <w:sz w:val="24"/>
            <w:szCs w:val="24"/>
            <w:u w:val="single"/>
          </w:rPr>
          <w:t>Treasurer's Report</w:t>
        </w:r>
      </w:hyperlink>
      <w:r>
        <w:rPr>
          <w:rFonts w:ascii="Lora" w:eastAsia="Lora" w:hAnsi="Lora" w:cs="Lora"/>
          <w:b w:val="0"/>
          <w:color w:val="000000"/>
          <w:sz w:val="24"/>
          <w:szCs w:val="24"/>
        </w:rPr>
        <w:t xml:space="preserve"> : discussing budget in Old Business</w:t>
      </w:r>
    </w:p>
    <w:p w14:paraId="00000015" w14:textId="77777777" w:rsidR="00E85B0E" w:rsidRDefault="00F91F9A">
      <w:pPr>
        <w:numPr>
          <w:ilvl w:val="2"/>
          <w:numId w:val="1"/>
        </w:numPr>
        <w:rPr>
          <w:rFonts w:ascii="Lora" w:eastAsia="Lora" w:hAnsi="Lora" w:cs="Lora"/>
        </w:rPr>
      </w:pPr>
      <w:r>
        <w:rPr>
          <w:rFonts w:ascii="Lora" w:eastAsia="Lora" w:hAnsi="Lora" w:cs="Lora"/>
        </w:rPr>
        <w:t>Budget discussion -- today’s lunch and annual Wix fees outstanding</w:t>
      </w:r>
    </w:p>
    <w:p w14:paraId="00000016" w14:textId="77777777" w:rsidR="00E85B0E" w:rsidRDefault="00F91F9A">
      <w:pPr>
        <w:numPr>
          <w:ilvl w:val="2"/>
          <w:numId w:val="1"/>
        </w:numPr>
        <w:rPr>
          <w:rFonts w:ascii="Lora" w:eastAsia="Lora" w:hAnsi="Lora" w:cs="Lora"/>
        </w:rPr>
      </w:pPr>
      <w:r>
        <w:rPr>
          <w:rFonts w:ascii="Lora" w:eastAsia="Lora" w:hAnsi="Lora" w:cs="Lora"/>
        </w:rPr>
        <w:t>Dues all on time -- thanks</w:t>
      </w:r>
    </w:p>
    <w:p w14:paraId="00000017" w14:textId="77777777" w:rsidR="00E85B0E" w:rsidRDefault="00F91F9A">
      <w:pPr>
        <w:numPr>
          <w:ilvl w:val="2"/>
          <w:numId w:val="1"/>
        </w:numPr>
        <w:rPr>
          <w:rFonts w:ascii="Lora" w:eastAsia="Lora" w:hAnsi="Lora" w:cs="Lora"/>
        </w:rPr>
      </w:pPr>
      <w:r>
        <w:rPr>
          <w:rFonts w:ascii="Lora" w:eastAsia="Lora" w:hAnsi="Lora" w:cs="Lora"/>
        </w:rPr>
        <w:t>Budget clarifications -- minutes for Fall 2018 show a few gaps</w:t>
      </w:r>
    </w:p>
    <w:p w14:paraId="00000018" w14:textId="77777777" w:rsidR="00E85B0E" w:rsidRDefault="00F91F9A">
      <w:pPr>
        <w:numPr>
          <w:ilvl w:val="3"/>
          <w:numId w:val="1"/>
        </w:numPr>
        <w:rPr>
          <w:rFonts w:ascii="Lora" w:eastAsia="Lora" w:hAnsi="Lora" w:cs="Lora"/>
        </w:rPr>
      </w:pPr>
      <w:r>
        <w:rPr>
          <w:rFonts w:ascii="Lora" w:eastAsia="Lora" w:hAnsi="Lora" w:cs="Lora"/>
        </w:rPr>
        <w:t>Lenoire, Jannette - has not done anything with KOL</w:t>
      </w:r>
    </w:p>
    <w:p w14:paraId="00000019" w14:textId="77777777" w:rsidR="00E85B0E" w:rsidRDefault="00F91F9A">
      <w:pPr>
        <w:numPr>
          <w:ilvl w:val="3"/>
          <w:numId w:val="1"/>
        </w:numPr>
        <w:rPr>
          <w:rFonts w:ascii="Lora" w:eastAsia="Lora" w:hAnsi="Lora" w:cs="Lora"/>
        </w:rPr>
      </w:pPr>
      <w:r>
        <w:rPr>
          <w:rFonts w:ascii="Lora" w:eastAsia="Lora" w:hAnsi="Lora" w:cs="Lora"/>
        </w:rPr>
        <w:t>Jankour has been paid out</w:t>
      </w:r>
    </w:p>
    <w:p w14:paraId="0000001A" w14:textId="77777777" w:rsidR="00E85B0E" w:rsidRDefault="00F91F9A">
      <w:pPr>
        <w:numPr>
          <w:ilvl w:val="3"/>
          <w:numId w:val="1"/>
        </w:numPr>
        <w:rPr>
          <w:rFonts w:ascii="Lora" w:eastAsia="Lora" w:hAnsi="Lora" w:cs="Lora"/>
        </w:rPr>
      </w:pPr>
      <w:r>
        <w:rPr>
          <w:rFonts w:ascii="Lora" w:eastAsia="Lora" w:hAnsi="Lora" w:cs="Lora"/>
        </w:rPr>
        <w:lastRenderedPageBreak/>
        <w:t>Stein has been accounted for due to personal issue 2018 ELC</w:t>
      </w:r>
    </w:p>
    <w:p w14:paraId="0000001B" w14:textId="77777777" w:rsidR="00E85B0E" w:rsidRDefault="00F91F9A">
      <w:pPr>
        <w:numPr>
          <w:ilvl w:val="3"/>
          <w:numId w:val="1"/>
        </w:numPr>
        <w:rPr>
          <w:rFonts w:ascii="Lora" w:eastAsia="Lora" w:hAnsi="Lora" w:cs="Lora"/>
        </w:rPr>
      </w:pPr>
      <w:r>
        <w:rPr>
          <w:rFonts w:ascii="Lora" w:eastAsia="Lora" w:hAnsi="Lora" w:cs="Lora"/>
        </w:rPr>
        <w:t xml:space="preserve">Discussion of time frame for use of KOL $ -- awarded in spring and perhaps they have a year to close it out -- provide a list of courses and dates as a suggestion </w:t>
      </w:r>
    </w:p>
    <w:p w14:paraId="0000001C" w14:textId="77777777" w:rsidR="00E85B0E" w:rsidRDefault="00E85B0E">
      <w:pPr>
        <w:ind w:left="2160"/>
        <w:rPr>
          <w:rFonts w:ascii="Lora" w:eastAsia="Lora" w:hAnsi="Lora" w:cs="Lora"/>
        </w:rPr>
      </w:pPr>
    </w:p>
    <w:p w14:paraId="0000001D" w14:textId="77777777" w:rsidR="00E85B0E" w:rsidRDefault="00F91F9A">
      <w:pPr>
        <w:numPr>
          <w:ilvl w:val="2"/>
          <w:numId w:val="1"/>
        </w:numPr>
        <w:rPr>
          <w:rFonts w:ascii="Lora" w:eastAsia="Lora" w:hAnsi="Lora" w:cs="Lora"/>
        </w:rPr>
      </w:pPr>
      <w:r>
        <w:rPr>
          <w:rFonts w:ascii="Lora" w:eastAsia="Lora" w:hAnsi="Lora" w:cs="Lora"/>
        </w:rPr>
        <w:t>2019 budget conversations</w:t>
      </w:r>
    </w:p>
    <w:p w14:paraId="0000001E" w14:textId="77777777" w:rsidR="00E85B0E" w:rsidRDefault="00F91F9A">
      <w:pPr>
        <w:numPr>
          <w:ilvl w:val="3"/>
          <w:numId w:val="1"/>
        </w:numPr>
        <w:rPr>
          <w:rFonts w:ascii="Lora" w:eastAsia="Lora" w:hAnsi="Lora" w:cs="Lora"/>
        </w:rPr>
      </w:pPr>
      <w:r>
        <w:rPr>
          <w:rFonts w:ascii="Lora" w:eastAsia="Lora" w:hAnsi="Lora" w:cs="Lora"/>
        </w:rPr>
        <w:t>Grant/scholarships discussion -- $1,100 miscellaneous amount</w:t>
      </w:r>
    </w:p>
    <w:p w14:paraId="0000001F" w14:textId="77777777" w:rsidR="00E85B0E" w:rsidRDefault="00F91F9A">
      <w:pPr>
        <w:numPr>
          <w:ilvl w:val="3"/>
          <w:numId w:val="1"/>
        </w:numPr>
        <w:rPr>
          <w:rFonts w:ascii="Lora" w:eastAsia="Lora" w:hAnsi="Lora" w:cs="Lora"/>
        </w:rPr>
      </w:pPr>
      <w:r>
        <w:rPr>
          <w:rFonts w:ascii="Lora" w:eastAsia="Lora" w:hAnsi="Lora" w:cs="Lora"/>
        </w:rPr>
        <w:t>Disc</w:t>
      </w:r>
      <w:r>
        <w:rPr>
          <w:rFonts w:ascii="Lora" w:eastAsia="Lora" w:hAnsi="Lora" w:cs="Lora"/>
        </w:rPr>
        <w:t>ussion of what to do with old binders -- Jamie Bayliss discussed that it is not necessary to keep archived information</w:t>
      </w:r>
    </w:p>
    <w:p w14:paraId="00000020" w14:textId="77777777" w:rsidR="00E85B0E" w:rsidRDefault="00F91F9A">
      <w:pPr>
        <w:pBdr>
          <w:top w:val="nil"/>
          <w:left w:val="nil"/>
          <w:bottom w:val="nil"/>
          <w:right w:val="nil"/>
          <w:between w:val="nil"/>
        </w:pBdr>
        <w:rPr>
          <w:rFonts w:ascii="Lora" w:eastAsia="Lora" w:hAnsi="Lora" w:cs="Lora"/>
          <w:color w:val="000000"/>
          <w:sz w:val="24"/>
          <w:szCs w:val="24"/>
        </w:rPr>
      </w:pPr>
      <w:r>
        <w:rPr>
          <w:rFonts w:ascii="Lora" w:eastAsia="Lora" w:hAnsi="Lora" w:cs="Lora"/>
          <w:color w:val="000000"/>
          <w:sz w:val="24"/>
          <w:szCs w:val="24"/>
        </w:rPr>
        <w:t>Q/A Regarding Committee and Task Force Reports: 9:15-9:45am</w:t>
      </w:r>
    </w:p>
    <w:p w14:paraId="00000021" w14:textId="77777777" w:rsidR="00E85B0E" w:rsidRDefault="00F91F9A">
      <w:pPr>
        <w:pStyle w:val="Heading2"/>
        <w:numPr>
          <w:ilvl w:val="1"/>
          <w:numId w:val="1"/>
        </w:numPr>
        <w:spacing w:before="40" w:line="259" w:lineRule="auto"/>
        <w:rPr>
          <w:rFonts w:ascii="Lora" w:eastAsia="Lora" w:hAnsi="Lora" w:cs="Lora"/>
        </w:rPr>
      </w:pPr>
      <w:hyperlink r:id="rId12" w:anchor="heading=h.gjdgxs">
        <w:r>
          <w:rPr>
            <w:rFonts w:ascii="Lora" w:eastAsia="Lora" w:hAnsi="Lora" w:cs="Lora"/>
            <w:b w:val="0"/>
            <w:color w:val="1155CC"/>
            <w:sz w:val="24"/>
            <w:szCs w:val="24"/>
            <w:u w:val="single"/>
          </w:rPr>
          <w:t xml:space="preserve">PTA Consortium Report: Carolyn Shisler </w:t>
        </w:r>
      </w:hyperlink>
    </w:p>
    <w:p w14:paraId="00000022" w14:textId="77777777" w:rsidR="00E85B0E" w:rsidRDefault="00F91F9A">
      <w:pPr>
        <w:numPr>
          <w:ilvl w:val="2"/>
          <w:numId w:val="1"/>
        </w:numPr>
        <w:rPr>
          <w:rFonts w:ascii="Lora" w:eastAsia="Lora" w:hAnsi="Lora" w:cs="Lora"/>
        </w:rPr>
      </w:pPr>
      <w:r>
        <w:rPr>
          <w:rFonts w:ascii="Lora" w:eastAsia="Lora" w:hAnsi="Lora" w:cs="Lora"/>
        </w:rPr>
        <w:t>Contact Carolyn with Questions</w:t>
      </w:r>
    </w:p>
    <w:p w14:paraId="00000023" w14:textId="77777777" w:rsidR="00E85B0E" w:rsidRDefault="00F91F9A">
      <w:pPr>
        <w:pStyle w:val="Heading2"/>
        <w:numPr>
          <w:ilvl w:val="1"/>
          <w:numId w:val="1"/>
        </w:numPr>
        <w:spacing w:before="40" w:line="259" w:lineRule="auto"/>
        <w:rPr>
          <w:rFonts w:ascii="Lora" w:eastAsia="Lora" w:hAnsi="Lora" w:cs="Lora"/>
        </w:rPr>
      </w:pPr>
      <w:r>
        <w:rPr>
          <w:rFonts w:ascii="Lora" w:eastAsia="Lora" w:hAnsi="Lora" w:cs="Lora"/>
          <w:b w:val="0"/>
          <w:color w:val="000000"/>
          <w:sz w:val="24"/>
          <w:szCs w:val="24"/>
        </w:rPr>
        <w:t xml:space="preserve">Clinical Ed SIG: </w:t>
      </w:r>
    </w:p>
    <w:p w14:paraId="00000024" w14:textId="77777777" w:rsidR="00E85B0E" w:rsidRDefault="00F91F9A">
      <w:pPr>
        <w:numPr>
          <w:ilvl w:val="2"/>
          <w:numId w:val="1"/>
        </w:numPr>
        <w:rPr>
          <w:rFonts w:ascii="Lora" w:eastAsia="Lora" w:hAnsi="Lora" w:cs="Lora"/>
        </w:rPr>
      </w:pPr>
      <w:r>
        <w:rPr>
          <w:rFonts w:ascii="Lora" w:eastAsia="Lora" w:hAnsi="Lora" w:cs="Lora"/>
        </w:rPr>
        <w:t>CPI</w:t>
      </w:r>
    </w:p>
    <w:p w14:paraId="00000025" w14:textId="77777777" w:rsidR="00E85B0E" w:rsidRDefault="00F91F9A">
      <w:pPr>
        <w:numPr>
          <w:ilvl w:val="2"/>
          <w:numId w:val="1"/>
        </w:numPr>
        <w:rPr>
          <w:rFonts w:ascii="Lora" w:eastAsia="Lora" w:hAnsi="Lora" w:cs="Lora"/>
        </w:rPr>
      </w:pPr>
      <w:r>
        <w:rPr>
          <w:rFonts w:ascii="Lora" w:eastAsia="Lora" w:hAnsi="Lora" w:cs="Lora"/>
        </w:rPr>
        <w:t>TIme away from clinicals for interviews</w:t>
      </w:r>
    </w:p>
    <w:p w14:paraId="00000026" w14:textId="77777777" w:rsidR="00E85B0E" w:rsidRDefault="00F91F9A">
      <w:pPr>
        <w:numPr>
          <w:ilvl w:val="3"/>
          <w:numId w:val="1"/>
        </w:numPr>
        <w:rPr>
          <w:rFonts w:ascii="Lora" w:eastAsia="Lora" w:hAnsi="Lora" w:cs="Lora"/>
        </w:rPr>
      </w:pPr>
      <w:r>
        <w:rPr>
          <w:rFonts w:ascii="Lora" w:eastAsia="Lora" w:hAnsi="Lora" w:cs="Lora"/>
        </w:rPr>
        <w:t>What does everyone in the Consortium do?</w:t>
      </w:r>
    </w:p>
    <w:p w14:paraId="00000027" w14:textId="77777777" w:rsidR="00E85B0E" w:rsidRDefault="00F91F9A">
      <w:pPr>
        <w:numPr>
          <w:ilvl w:val="4"/>
          <w:numId w:val="1"/>
        </w:numPr>
        <w:rPr>
          <w:rFonts w:ascii="Lora" w:eastAsia="Lora" w:hAnsi="Lora" w:cs="Lora"/>
        </w:rPr>
      </w:pPr>
      <w:r>
        <w:rPr>
          <w:rFonts w:ascii="Lora" w:eastAsia="Lora" w:hAnsi="Lora" w:cs="Lora"/>
        </w:rPr>
        <w:t>From 5 years ago:  1-2 days away</w:t>
      </w:r>
    </w:p>
    <w:p w14:paraId="00000028" w14:textId="77777777" w:rsidR="00E85B0E" w:rsidRDefault="00F91F9A">
      <w:pPr>
        <w:numPr>
          <w:ilvl w:val="5"/>
          <w:numId w:val="1"/>
        </w:numPr>
        <w:rPr>
          <w:rFonts w:ascii="Lora" w:eastAsia="Lora" w:hAnsi="Lora" w:cs="Lora"/>
        </w:rPr>
      </w:pPr>
      <w:r>
        <w:rPr>
          <w:rFonts w:ascii="Lora" w:eastAsia="Lora" w:hAnsi="Lora" w:cs="Lora"/>
        </w:rPr>
        <w:t>illness</w:t>
      </w:r>
    </w:p>
    <w:p w14:paraId="00000029" w14:textId="77777777" w:rsidR="00E85B0E" w:rsidRDefault="00F91F9A">
      <w:pPr>
        <w:numPr>
          <w:ilvl w:val="5"/>
          <w:numId w:val="1"/>
        </w:numPr>
        <w:rPr>
          <w:rFonts w:ascii="Lora" w:eastAsia="Lora" w:hAnsi="Lora" w:cs="Lora"/>
        </w:rPr>
      </w:pPr>
      <w:r>
        <w:rPr>
          <w:rFonts w:ascii="Lora" w:eastAsia="Lora" w:hAnsi="Lora" w:cs="Lora"/>
        </w:rPr>
        <w:t>unanticipated absences</w:t>
      </w:r>
    </w:p>
    <w:p w14:paraId="0000002A" w14:textId="77777777" w:rsidR="00E85B0E" w:rsidRDefault="00F91F9A">
      <w:pPr>
        <w:numPr>
          <w:ilvl w:val="5"/>
          <w:numId w:val="1"/>
        </w:numPr>
        <w:rPr>
          <w:rFonts w:ascii="Lora" w:eastAsia="Lora" w:hAnsi="Lora" w:cs="Lora"/>
        </w:rPr>
      </w:pPr>
      <w:r>
        <w:rPr>
          <w:rFonts w:ascii="Lora" w:eastAsia="Lora" w:hAnsi="Lora" w:cs="Lora"/>
        </w:rPr>
        <w:t>This discussion came before residency and job application</w:t>
      </w:r>
    </w:p>
    <w:p w14:paraId="0000002B" w14:textId="77777777" w:rsidR="00E85B0E" w:rsidRDefault="00F91F9A">
      <w:pPr>
        <w:numPr>
          <w:ilvl w:val="4"/>
          <w:numId w:val="1"/>
        </w:numPr>
        <w:rPr>
          <w:rFonts w:ascii="Lora" w:eastAsia="Lora" w:hAnsi="Lora" w:cs="Lora"/>
        </w:rPr>
      </w:pPr>
      <w:r>
        <w:rPr>
          <w:rFonts w:ascii="Lora" w:eastAsia="Lora" w:hAnsi="Lora" w:cs="Lora"/>
        </w:rPr>
        <w:t xml:space="preserve">Discussion on Attendance policies -- Amy made a table for us to reference </w:t>
      </w:r>
      <w:hyperlink r:id="rId13" w:anchor="gid=1839270732">
        <w:r>
          <w:rPr>
            <w:rFonts w:ascii="Lora" w:eastAsia="Lora" w:hAnsi="Lora" w:cs="Lora"/>
            <w:color w:val="1155CC"/>
            <w:u w:val="single"/>
          </w:rPr>
          <w:t>Attendance Policies and Procedures</w:t>
        </w:r>
      </w:hyperlink>
    </w:p>
    <w:p w14:paraId="0000002C" w14:textId="77777777" w:rsidR="00E85B0E" w:rsidRDefault="00F91F9A">
      <w:pPr>
        <w:numPr>
          <w:ilvl w:val="5"/>
          <w:numId w:val="1"/>
        </w:numPr>
        <w:rPr>
          <w:rFonts w:ascii="Lora" w:eastAsia="Lora" w:hAnsi="Lora" w:cs="Lora"/>
        </w:rPr>
      </w:pPr>
      <w:r>
        <w:rPr>
          <w:rFonts w:ascii="Lora" w:eastAsia="Lora" w:hAnsi="Lora" w:cs="Lora"/>
        </w:rPr>
        <w:t>OSU:  2 days on 10 weeks for residency interviews; 1 day for presentation -- all else has to be made up; if they get sick on top of that?  1 illness day</w:t>
      </w:r>
    </w:p>
    <w:p w14:paraId="0000002D" w14:textId="77777777" w:rsidR="00E85B0E" w:rsidRDefault="00F91F9A">
      <w:pPr>
        <w:numPr>
          <w:ilvl w:val="5"/>
          <w:numId w:val="1"/>
        </w:numPr>
        <w:rPr>
          <w:rFonts w:ascii="Lora" w:eastAsia="Lora" w:hAnsi="Lora" w:cs="Lora"/>
        </w:rPr>
      </w:pPr>
      <w:r>
        <w:rPr>
          <w:rFonts w:ascii="Lora" w:eastAsia="Lora" w:hAnsi="Lora" w:cs="Lora"/>
        </w:rPr>
        <w:t xml:space="preserve">Karen McIntyre:  professional involvement is not presentation time -- CSM is missing 3 days of 8 week </w:t>
      </w:r>
      <w:r>
        <w:rPr>
          <w:rFonts w:ascii="Lora" w:eastAsia="Lora" w:hAnsi="Lora" w:cs="Lora"/>
        </w:rPr>
        <w:lastRenderedPageBreak/>
        <w:t>clinical; they have 2 other years they can go; presenters at CSM make up time -- have discussed “PTO” type days -- 1-2 days</w:t>
      </w:r>
    </w:p>
    <w:p w14:paraId="0000002E" w14:textId="77777777" w:rsidR="00E85B0E" w:rsidRDefault="00F91F9A">
      <w:pPr>
        <w:numPr>
          <w:ilvl w:val="5"/>
          <w:numId w:val="1"/>
        </w:numPr>
        <w:rPr>
          <w:rFonts w:ascii="Lora" w:eastAsia="Lora" w:hAnsi="Lora" w:cs="Lora"/>
        </w:rPr>
      </w:pPr>
      <w:r>
        <w:rPr>
          <w:rFonts w:ascii="Lora" w:eastAsia="Lora" w:hAnsi="Lora" w:cs="Lora"/>
        </w:rPr>
        <w:t>Dayton:  for all classes, if you are not in attendance for 90%, you could fail the course -- 12 weeks = 6 days -- not a policy</w:t>
      </w:r>
    </w:p>
    <w:p w14:paraId="0000002F" w14:textId="77777777" w:rsidR="00E85B0E" w:rsidRDefault="00F91F9A">
      <w:pPr>
        <w:numPr>
          <w:ilvl w:val="5"/>
          <w:numId w:val="1"/>
        </w:numPr>
        <w:rPr>
          <w:rFonts w:ascii="Lora" w:eastAsia="Lora" w:hAnsi="Lora" w:cs="Lora"/>
        </w:rPr>
      </w:pPr>
      <w:r>
        <w:rPr>
          <w:rFonts w:ascii="Lora" w:eastAsia="Lora" w:hAnsi="Lora" w:cs="Lora"/>
        </w:rPr>
        <w:t>MSJ -- 2 x9-1 x10 weeks with 2 days bonafide illness -- if they have had 5 over other clinicals, ALL OTHER TIME has to be made up</w:t>
      </w:r>
      <w:r>
        <w:rPr>
          <w:rFonts w:ascii="Lora" w:eastAsia="Lora" w:hAnsi="Lora" w:cs="Lora"/>
        </w:rPr>
        <w:t xml:space="preserve">; had to keep up with absences; 1 day for NPTE and 1 day for job interview on terminal clinical </w:t>
      </w:r>
    </w:p>
    <w:p w14:paraId="00000030" w14:textId="77777777" w:rsidR="00E85B0E" w:rsidRDefault="00F91F9A">
      <w:pPr>
        <w:numPr>
          <w:ilvl w:val="5"/>
          <w:numId w:val="1"/>
        </w:numPr>
        <w:rPr>
          <w:rFonts w:ascii="Lora" w:eastAsia="Lora" w:hAnsi="Lora" w:cs="Lora"/>
        </w:rPr>
      </w:pPr>
      <w:r>
        <w:rPr>
          <w:rFonts w:ascii="Lora" w:eastAsia="Lora" w:hAnsi="Lora" w:cs="Lora"/>
        </w:rPr>
        <w:t>YSU:  not in a policy</w:t>
      </w:r>
    </w:p>
    <w:p w14:paraId="00000031" w14:textId="77777777" w:rsidR="00E85B0E" w:rsidRDefault="00F91F9A">
      <w:pPr>
        <w:numPr>
          <w:ilvl w:val="5"/>
          <w:numId w:val="1"/>
        </w:numPr>
        <w:rPr>
          <w:rFonts w:ascii="Lora" w:eastAsia="Lora" w:hAnsi="Lora" w:cs="Lora"/>
        </w:rPr>
      </w:pPr>
      <w:r>
        <w:rPr>
          <w:rFonts w:ascii="Lora" w:eastAsia="Lora" w:hAnsi="Lora" w:cs="Lora"/>
        </w:rPr>
        <w:t xml:space="preserve">Emphasis on professionalism and noted that there have been discussions of accountability and different views on students contacting DCEs </w:t>
      </w:r>
      <w:r>
        <w:rPr>
          <w:rFonts w:ascii="Lora" w:eastAsia="Lora" w:hAnsi="Lora" w:cs="Lora"/>
        </w:rPr>
        <w:t>on absence.</w:t>
      </w:r>
    </w:p>
    <w:p w14:paraId="00000032" w14:textId="77777777" w:rsidR="00E85B0E" w:rsidRDefault="00F91F9A">
      <w:pPr>
        <w:numPr>
          <w:ilvl w:val="5"/>
          <w:numId w:val="1"/>
        </w:numPr>
        <w:rPr>
          <w:rFonts w:ascii="Lora" w:eastAsia="Lora" w:hAnsi="Lora" w:cs="Lora"/>
        </w:rPr>
      </w:pPr>
      <w:r>
        <w:rPr>
          <w:rFonts w:ascii="Lora" w:eastAsia="Lora" w:hAnsi="Lora" w:cs="Lora"/>
        </w:rPr>
        <w:t>If they don’t report to DCE, they are accountable to the CI/site -- like an employee</w:t>
      </w:r>
    </w:p>
    <w:p w14:paraId="00000033" w14:textId="77777777" w:rsidR="00E85B0E" w:rsidRDefault="00F91F9A">
      <w:pPr>
        <w:numPr>
          <w:ilvl w:val="5"/>
          <w:numId w:val="1"/>
        </w:numPr>
        <w:rPr>
          <w:rFonts w:ascii="Lora" w:eastAsia="Lora" w:hAnsi="Lora" w:cs="Lora"/>
        </w:rPr>
      </w:pPr>
      <w:r>
        <w:rPr>
          <w:rFonts w:ascii="Lora" w:eastAsia="Lora" w:hAnsi="Lora" w:cs="Lora"/>
        </w:rPr>
        <w:t>UF time off for cont. ed -- if they meet criteria, 1 day and have to contact CI.  Starfish is a tracking mechanism -- can get kudos or track attendance, if the</w:t>
      </w:r>
      <w:r>
        <w:rPr>
          <w:rFonts w:ascii="Lora" w:eastAsia="Lora" w:hAnsi="Lora" w:cs="Lora"/>
        </w:rPr>
        <w:t>re is a concern, etc.</w:t>
      </w:r>
    </w:p>
    <w:p w14:paraId="00000034" w14:textId="77777777" w:rsidR="00E85B0E" w:rsidRDefault="00F91F9A">
      <w:pPr>
        <w:numPr>
          <w:ilvl w:val="5"/>
          <w:numId w:val="1"/>
        </w:numPr>
        <w:rPr>
          <w:rFonts w:ascii="Lora" w:eastAsia="Lora" w:hAnsi="Lora" w:cs="Lora"/>
        </w:rPr>
      </w:pPr>
      <w:r>
        <w:rPr>
          <w:rFonts w:ascii="Lora" w:eastAsia="Lora" w:hAnsi="Lora" w:cs="Lora"/>
        </w:rPr>
        <w:t>Sean -- increase use of CPI as point of documentation of time off -- can be a unified message</w:t>
      </w:r>
    </w:p>
    <w:p w14:paraId="00000035" w14:textId="77777777" w:rsidR="00E85B0E" w:rsidRDefault="00F91F9A">
      <w:pPr>
        <w:numPr>
          <w:ilvl w:val="2"/>
          <w:numId w:val="1"/>
        </w:numPr>
        <w:rPr>
          <w:rFonts w:ascii="Lora" w:eastAsia="Lora" w:hAnsi="Lora" w:cs="Lora"/>
        </w:rPr>
      </w:pPr>
      <w:r>
        <w:rPr>
          <w:rFonts w:ascii="Lora" w:eastAsia="Lora" w:hAnsi="Lora" w:cs="Lora"/>
        </w:rPr>
        <w:t>Volunteer hours before application to programs</w:t>
      </w:r>
    </w:p>
    <w:p w14:paraId="00000036" w14:textId="77777777" w:rsidR="00E85B0E" w:rsidRDefault="00F91F9A">
      <w:pPr>
        <w:pStyle w:val="Heading2"/>
        <w:numPr>
          <w:ilvl w:val="1"/>
          <w:numId w:val="1"/>
        </w:numPr>
        <w:spacing w:before="40" w:line="259" w:lineRule="auto"/>
        <w:ind w:left="1440" w:hanging="720"/>
        <w:rPr>
          <w:rFonts w:ascii="Lora" w:eastAsia="Lora" w:hAnsi="Lora" w:cs="Lora"/>
        </w:rPr>
      </w:pPr>
      <w:hyperlink r:id="rId14">
        <w:r>
          <w:rPr>
            <w:rFonts w:ascii="Lora" w:eastAsia="Lora" w:hAnsi="Lora" w:cs="Lora"/>
            <w:b w:val="0"/>
            <w:color w:val="1155CC"/>
            <w:sz w:val="24"/>
            <w:szCs w:val="24"/>
            <w:u w:val="single"/>
          </w:rPr>
          <w:t>ACAPT-NCCE and Task Force Reports (Payment, Terminology, Placement Process)</w:t>
        </w:r>
      </w:hyperlink>
      <w:r>
        <w:rPr>
          <w:rFonts w:ascii="Lora" w:eastAsia="Lora" w:hAnsi="Lora" w:cs="Lora"/>
          <w:b w:val="0"/>
          <w:color w:val="000000"/>
          <w:sz w:val="24"/>
          <w:szCs w:val="24"/>
        </w:rPr>
        <w:t>: Jamie Bayliss</w:t>
      </w:r>
    </w:p>
    <w:p w14:paraId="00000037" w14:textId="77777777" w:rsidR="00E85B0E" w:rsidRDefault="00F91F9A">
      <w:pPr>
        <w:numPr>
          <w:ilvl w:val="2"/>
          <w:numId w:val="1"/>
        </w:numPr>
        <w:rPr>
          <w:rFonts w:ascii="Lora" w:eastAsia="Lora" w:hAnsi="Lora" w:cs="Lora"/>
        </w:rPr>
      </w:pPr>
      <w:r>
        <w:rPr>
          <w:rFonts w:ascii="Lora" w:eastAsia="Lora" w:hAnsi="Lora" w:cs="Lora"/>
        </w:rPr>
        <w:t xml:space="preserve">Newly elected members will be announced soon:  Janice Howman is the new NCCE chair </w:t>
      </w:r>
      <w:hyperlink r:id="rId15">
        <w:r>
          <w:rPr>
            <w:rFonts w:ascii="Lora" w:eastAsia="Lora" w:hAnsi="Lora" w:cs="Lora"/>
            <w:color w:val="1155CC"/>
            <w:u w:val="single"/>
          </w:rPr>
          <w:t>https://acapt.org/about/our-leadership/consortium/national-consortium-of-clinical-educators</w:t>
        </w:r>
      </w:hyperlink>
    </w:p>
    <w:p w14:paraId="00000038" w14:textId="77777777" w:rsidR="00E85B0E" w:rsidRDefault="00F91F9A">
      <w:pPr>
        <w:numPr>
          <w:ilvl w:val="2"/>
          <w:numId w:val="1"/>
        </w:numPr>
        <w:rPr>
          <w:rFonts w:ascii="Lora" w:eastAsia="Lora" w:hAnsi="Lora" w:cs="Lora"/>
        </w:rPr>
      </w:pPr>
      <w:r>
        <w:rPr>
          <w:rFonts w:ascii="Lora" w:eastAsia="Lora" w:hAnsi="Lora" w:cs="Lora"/>
        </w:rPr>
        <w:lastRenderedPageBreak/>
        <w:t>Terminology group is now working with APTA to change HOD documents and getting FSBPT on board; working with CAPTE</w:t>
      </w:r>
      <w:r>
        <w:rPr>
          <w:rFonts w:ascii="Lora" w:eastAsia="Lora" w:hAnsi="Lora" w:cs="Lora"/>
        </w:rPr>
        <w:br/>
      </w:r>
    </w:p>
    <w:p w14:paraId="00000039" w14:textId="77777777" w:rsidR="00E85B0E" w:rsidRDefault="00F91F9A">
      <w:pPr>
        <w:numPr>
          <w:ilvl w:val="2"/>
          <w:numId w:val="1"/>
        </w:numPr>
        <w:rPr>
          <w:rFonts w:ascii="Lora" w:eastAsia="Lora" w:hAnsi="Lora" w:cs="Lora"/>
        </w:rPr>
      </w:pPr>
      <w:r>
        <w:rPr>
          <w:rFonts w:ascii="Lora" w:eastAsia="Lora" w:hAnsi="Lora" w:cs="Lora"/>
        </w:rPr>
        <w:t>ELC:  Pla</w:t>
      </w:r>
      <w:r>
        <w:rPr>
          <w:rFonts w:ascii="Lora" w:eastAsia="Lora" w:hAnsi="Lora" w:cs="Lora"/>
        </w:rPr>
        <w:t>cement process will look</w:t>
      </w:r>
    </w:p>
    <w:p w14:paraId="0000003A" w14:textId="77777777" w:rsidR="00E85B0E" w:rsidRDefault="00F91F9A">
      <w:pPr>
        <w:numPr>
          <w:ilvl w:val="2"/>
          <w:numId w:val="1"/>
        </w:numPr>
        <w:rPr>
          <w:rFonts w:ascii="Lora" w:eastAsia="Lora" w:hAnsi="Lora" w:cs="Lora"/>
        </w:rPr>
      </w:pPr>
      <w:r>
        <w:rPr>
          <w:rFonts w:ascii="Lora" w:eastAsia="Lora" w:hAnsi="Lora" w:cs="Lora"/>
        </w:rPr>
        <w:t>Observation hours -- motion to come to ACAPT -- impact on clinical education</w:t>
      </w:r>
    </w:p>
    <w:p w14:paraId="0000003B" w14:textId="77777777" w:rsidR="00E85B0E" w:rsidRDefault="00F91F9A">
      <w:pPr>
        <w:numPr>
          <w:ilvl w:val="2"/>
          <w:numId w:val="1"/>
        </w:numPr>
        <w:rPr>
          <w:rFonts w:ascii="Lora" w:eastAsia="Lora" w:hAnsi="Lora" w:cs="Lora"/>
        </w:rPr>
      </w:pPr>
      <w:r>
        <w:rPr>
          <w:rFonts w:ascii="Lora" w:eastAsia="Lora" w:hAnsi="Lora" w:cs="Lora"/>
        </w:rPr>
        <w:t>Clin Ed sig is also looking at observation hours and NCCE may not be ready to collaborate yet</w:t>
      </w:r>
    </w:p>
    <w:p w14:paraId="0000003C" w14:textId="77777777" w:rsidR="00E85B0E" w:rsidRDefault="00F91F9A">
      <w:pPr>
        <w:numPr>
          <w:ilvl w:val="2"/>
          <w:numId w:val="1"/>
        </w:numPr>
        <w:rPr>
          <w:rFonts w:ascii="Lora" w:eastAsia="Lora" w:hAnsi="Lora" w:cs="Lora"/>
        </w:rPr>
      </w:pPr>
      <w:r>
        <w:rPr>
          <w:rFonts w:ascii="Lora" w:eastAsia="Lora" w:hAnsi="Lora" w:cs="Lora"/>
        </w:rPr>
        <w:t xml:space="preserve">NCCE clinician access for emails, contact information would </w:t>
      </w:r>
      <w:r>
        <w:rPr>
          <w:rFonts w:ascii="Lora" w:eastAsia="Lora" w:hAnsi="Lora" w:cs="Lora"/>
        </w:rPr>
        <w:t xml:space="preserve">be helpful, CC suggested, especially for research -- clinical partners should be accessible more transparently -- a box they could check to see if they want their information released.  We need their influence on research.  </w:t>
      </w:r>
    </w:p>
    <w:p w14:paraId="0000003D" w14:textId="77777777" w:rsidR="00E85B0E" w:rsidRDefault="00F91F9A">
      <w:pPr>
        <w:numPr>
          <w:ilvl w:val="3"/>
          <w:numId w:val="1"/>
        </w:numPr>
        <w:rPr>
          <w:rFonts w:ascii="Lora" w:eastAsia="Lora" w:hAnsi="Lora" w:cs="Lora"/>
        </w:rPr>
      </w:pPr>
      <w:r>
        <w:rPr>
          <w:rFonts w:ascii="Lora" w:eastAsia="Lora" w:hAnsi="Lora" w:cs="Lora"/>
        </w:rPr>
        <w:t>NCCE falls under ACAPT -- unles</w:t>
      </w:r>
      <w:r>
        <w:rPr>
          <w:rFonts w:ascii="Lora" w:eastAsia="Lora" w:hAnsi="Lora" w:cs="Lora"/>
        </w:rPr>
        <w:t>s ACAPT is doing the research, there are proprietary issues</w:t>
      </w:r>
    </w:p>
    <w:p w14:paraId="0000003E" w14:textId="77777777" w:rsidR="00E85B0E" w:rsidRDefault="00F91F9A">
      <w:pPr>
        <w:numPr>
          <w:ilvl w:val="3"/>
          <w:numId w:val="1"/>
        </w:numPr>
        <w:rPr>
          <w:rFonts w:ascii="Lora" w:eastAsia="Lora" w:hAnsi="Lora" w:cs="Lora"/>
        </w:rPr>
      </w:pPr>
      <w:r>
        <w:rPr>
          <w:rFonts w:ascii="Lora" w:eastAsia="Lora" w:hAnsi="Lora" w:cs="Lora"/>
        </w:rPr>
        <w:t>Discussion of role of ACAPT within APTA -- but they run separately</w:t>
      </w:r>
    </w:p>
    <w:p w14:paraId="0000003F" w14:textId="77777777" w:rsidR="00E85B0E" w:rsidRDefault="00F91F9A">
      <w:pPr>
        <w:numPr>
          <w:ilvl w:val="3"/>
          <w:numId w:val="1"/>
        </w:numPr>
        <w:rPr>
          <w:rFonts w:ascii="Lora" w:eastAsia="Lora" w:hAnsi="Lora" w:cs="Lora"/>
        </w:rPr>
      </w:pPr>
      <w:r>
        <w:rPr>
          <w:rFonts w:ascii="Lora" w:eastAsia="Lora" w:hAnsi="Lora" w:cs="Lora"/>
        </w:rPr>
        <w:t>JB:  Communication improving between APTA, ACAPT, NCCE, CESIG.  APTA short staffed</w:t>
      </w:r>
    </w:p>
    <w:p w14:paraId="00000040" w14:textId="77777777" w:rsidR="00E85B0E" w:rsidRDefault="00F91F9A">
      <w:pPr>
        <w:numPr>
          <w:ilvl w:val="4"/>
          <w:numId w:val="1"/>
        </w:numPr>
        <w:rPr>
          <w:rFonts w:ascii="Lora" w:eastAsia="Lora" w:hAnsi="Lora" w:cs="Lora"/>
        </w:rPr>
      </w:pPr>
      <w:r>
        <w:rPr>
          <w:rFonts w:ascii="Lora" w:eastAsia="Lora" w:hAnsi="Lora" w:cs="Lora"/>
        </w:rPr>
        <w:t>student supervision IRF -- APTA,ACAPT, NCCE, C</w:t>
      </w:r>
      <w:r>
        <w:rPr>
          <w:rFonts w:ascii="Lora" w:eastAsia="Lora" w:hAnsi="Lora" w:cs="Lora"/>
        </w:rPr>
        <w:t>ESIG communication was disjointed -- Donna Applebaum was key for this</w:t>
      </w:r>
    </w:p>
    <w:p w14:paraId="00000041" w14:textId="77777777" w:rsidR="00E85B0E" w:rsidRDefault="00F91F9A">
      <w:pPr>
        <w:numPr>
          <w:ilvl w:val="4"/>
          <w:numId w:val="1"/>
        </w:numPr>
        <w:rPr>
          <w:rFonts w:ascii="Lora" w:eastAsia="Lora" w:hAnsi="Lora" w:cs="Lora"/>
        </w:rPr>
      </w:pPr>
      <w:r>
        <w:rPr>
          <w:rFonts w:ascii="Lora" w:eastAsia="Lora" w:hAnsi="Lora" w:cs="Lora"/>
        </w:rPr>
        <w:t>All clinical partners and DCEs are listed on the NCCE site</w:t>
      </w:r>
    </w:p>
    <w:p w14:paraId="00000042" w14:textId="77777777" w:rsidR="00E85B0E" w:rsidRDefault="00F91F9A">
      <w:pPr>
        <w:numPr>
          <w:ilvl w:val="4"/>
          <w:numId w:val="1"/>
        </w:numPr>
        <w:rPr>
          <w:rFonts w:ascii="Lora" w:eastAsia="Lora" w:hAnsi="Lora" w:cs="Lora"/>
        </w:rPr>
      </w:pPr>
      <w:r>
        <w:rPr>
          <w:rFonts w:ascii="Lora" w:eastAsia="Lora" w:hAnsi="Lora" w:cs="Lora"/>
        </w:rPr>
        <w:t>Christine McCallum had a slide from Tuesday’s presentation at OPTA Lunch and Learn -- Institutional membership -- ACAPT and NCC</w:t>
      </w:r>
      <w:r>
        <w:rPr>
          <w:rFonts w:ascii="Lora" w:eastAsia="Lora" w:hAnsi="Lora" w:cs="Lora"/>
        </w:rPr>
        <w:t>E; Academy of PT education and Clin Ed Sig represent the individuals; Educational Leadership Partnership connects these two.  ACAPT has been functioning autonomously.  ACAPT and APTA  -- Donna, Chalee, Janice article in Journal of Allied Health</w:t>
      </w:r>
    </w:p>
    <w:p w14:paraId="00000043" w14:textId="77777777" w:rsidR="00E85B0E" w:rsidRDefault="00F91F9A">
      <w:pPr>
        <w:numPr>
          <w:ilvl w:val="4"/>
          <w:numId w:val="1"/>
        </w:numPr>
        <w:rPr>
          <w:rFonts w:ascii="Lora" w:eastAsia="Lora" w:hAnsi="Lora" w:cs="Lora"/>
        </w:rPr>
      </w:pPr>
      <w:r>
        <w:rPr>
          <w:rFonts w:ascii="Lora" w:eastAsia="Lora" w:hAnsi="Lora" w:cs="Lora"/>
        </w:rPr>
        <w:t>Communicati</w:t>
      </w:r>
      <w:r>
        <w:rPr>
          <w:rFonts w:ascii="Lora" w:eastAsia="Lora" w:hAnsi="Lora" w:cs="Lora"/>
        </w:rPr>
        <w:t>on is the key -- Regional consortium at ELC 2018 was very helpful although limited due to hurricane; ELC 2019 -- continuation of communication structure -- anticipate report in the next week from ELC 2018 related to communication accessibility</w:t>
      </w:r>
    </w:p>
    <w:p w14:paraId="00000044" w14:textId="77777777" w:rsidR="00E85B0E" w:rsidRDefault="00E85B0E">
      <w:pPr>
        <w:ind w:left="2880"/>
        <w:rPr>
          <w:rFonts w:ascii="Lora" w:eastAsia="Lora" w:hAnsi="Lora" w:cs="Lora"/>
        </w:rPr>
      </w:pPr>
    </w:p>
    <w:p w14:paraId="00000045" w14:textId="77777777" w:rsidR="00E85B0E" w:rsidRDefault="00F91F9A">
      <w:pPr>
        <w:numPr>
          <w:ilvl w:val="4"/>
          <w:numId w:val="1"/>
        </w:numPr>
        <w:rPr>
          <w:rFonts w:ascii="Lora" w:eastAsia="Lora" w:hAnsi="Lora" w:cs="Lora"/>
        </w:rPr>
      </w:pPr>
      <w:r>
        <w:rPr>
          <w:rFonts w:ascii="Lora" w:eastAsia="Lora" w:hAnsi="Lora" w:cs="Lora"/>
        </w:rPr>
        <w:t>Carol Becke</w:t>
      </w:r>
      <w:r>
        <w:rPr>
          <w:rFonts w:ascii="Lora" w:eastAsia="Lora" w:hAnsi="Lora" w:cs="Lora"/>
        </w:rPr>
        <w:t>l will have a seat at the table from the ELP group -- Clin Ed did not have a voting voice; Donna had a voice but not a vote -- progress</w:t>
      </w:r>
    </w:p>
    <w:p w14:paraId="00000046" w14:textId="77777777" w:rsidR="00E85B0E" w:rsidRDefault="00F91F9A">
      <w:pPr>
        <w:numPr>
          <w:ilvl w:val="4"/>
          <w:numId w:val="1"/>
        </w:numPr>
        <w:rPr>
          <w:rFonts w:ascii="Lora" w:eastAsia="Lora" w:hAnsi="Lora" w:cs="Lora"/>
        </w:rPr>
      </w:pPr>
      <w:r>
        <w:rPr>
          <w:rFonts w:ascii="Lora" w:eastAsia="Lora" w:hAnsi="Lora" w:cs="Lora"/>
        </w:rPr>
        <w:t>Amy Both noted that Clin Ed is on the mind of many</w:t>
      </w:r>
    </w:p>
    <w:p w14:paraId="00000047" w14:textId="77777777" w:rsidR="00E85B0E" w:rsidRDefault="00F91F9A">
      <w:pPr>
        <w:numPr>
          <w:ilvl w:val="5"/>
          <w:numId w:val="1"/>
        </w:numPr>
        <w:rPr>
          <w:rFonts w:ascii="Lora" w:eastAsia="Lora" w:hAnsi="Lora" w:cs="Lora"/>
        </w:rPr>
      </w:pPr>
      <w:r>
        <w:rPr>
          <w:rFonts w:ascii="Lora" w:eastAsia="Lora" w:hAnsi="Lora" w:cs="Lora"/>
        </w:rPr>
        <w:t xml:space="preserve">OPTA Lunch and Learn Tuesday had 98 participants -- and all stayed.  Janice and Paula at OU -- used resources to sponsor 23 attendees.  </w:t>
      </w:r>
    </w:p>
    <w:p w14:paraId="00000048" w14:textId="77777777" w:rsidR="00E85B0E" w:rsidRDefault="00F91F9A">
      <w:pPr>
        <w:numPr>
          <w:ilvl w:val="5"/>
          <w:numId w:val="1"/>
        </w:numPr>
        <w:rPr>
          <w:rFonts w:ascii="Lora" w:eastAsia="Lora" w:hAnsi="Lora" w:cs="Lora"/>
        </w:rPr>
      </w:pPr>
      <w:r>
        <w:rPr>
          <w:rFonts w:ascii="Lora" w:eastAsia="Lora" w:hAnsi="Lora" w:cs="Lora"/>
        </w:rPr>
        <w:t>Ranking and reward system at OU -- assessing clinical partnerships -- to rank their partners with 3 tiers -- high achie</w:t>
      </w:r>
      <w:r>
        <w:rPr>
          <w:rFonts w:ascii="Lora" w:eastAsia="Lora" w:hAnsi="Lora" w:cs="Lora"/>
        </w:rPr>
        <w:t>vers -- get rewards; next tier there is room to develop more with qualitative and quantitative metrics -- they need built; lower tier -- why aren’t we stronger partners group -- decision making to purge ro bring them up -- fewer but stronger based on align</w:t>
      </w:r>
      <w:r>
        <w:rPr>
          <w:rFonts w:ascii="Lora" w:eastAsia="Lora" w:hAnsi="Lora" w:cs="Lora"/>
        </w:rPr>
        <w:t xml:space="preserve">ment &gt; geography, shared philosophies “good fit”; excited to share the powerpoint.  Noted that Dean and Director have a healthy clin ed budget </w:t>
      </w:r>
    </w:p>
    <w:p w14:paraId="00000049" w14:textId="77777777" w:rsidR="00E85B0E" w:rsidRDefault="00F91F9A">
      <w:pPr>
        <w:numPr>
          <w:ilvl w:val="6"/>
          <w:numId w:val="1"/>
        </w:numPr>
        <w:rPr>
          <w:rFonts w:ascii="Lora" w:eastAsia="Lora" w:hAnsi="Lora" w:cs="Lora"/>
        </w:rPr>
      </w:pPr>
      <w:r>
        <w:rPr>
          <w:rFonts w:ascii="Lora" w:eastAsia="Lora" w:hAnsi="Lora" w:cs="Lora"/>
        </w:rPr>
        <w:t>Wanted 5 schools to ELC -- only did 3</w:t>
      </w:r>
    </w:p>
    <w:p w14:paraId="0000004A" w14:textId="77777777" w:rsidR="00E85B0E" w:rsidRDefault="00F91F9A">
      <w:pPr>
        <w:numPr>
          <w:ilvl w:val="6"/>
          <w:numId w:val="1"/>
        </w:numPr>
        <w:rPr>
          <w:rFonts w:ascii="Lora" w:eastAsia="Lora" w:hAnsi="Lora" w:cs="Lora"/>
        </w:rPr>
      </w:pPr>
      <w:r>
        <w:rPr>
          <w:rFonts w:ascii="Lora" w:eastAsia="Lora" w:hAnsi="Lora" w:cs="Lora"/>
        </w:rPr>
        <w:t>Raffle for elective courses -- CIs for TPDN, NDT part A, Women’s health, CEU like lunch and learn</w:t>
      </w:r>
    </w:p>
    <w:p w14:paraId="0000004B" w14:textId="77777777" w:rsidR="00E85B0E" w:rsidRDefault="00F91F9A">
      <w:pPr>
        <w:numPr>
          <w:ilvl w:val="6"/>
          <w:numId w:val="1"/>
        </w:numPr>
        <w:rPr>
          <w:rFonts w:ascii="Lora" w:eastAsia="Lora" w:hAnsi="Lora" w:cs="Lora"/>
        </w:rPr>
      </w:pPr>
      <w:r>
        <w:rPr>
          <w:rFonts w:ascii="Lora" w:eastAsia="Lora" w:hAnsi="Lora" w:cs="Lora"/>
        </w:rPr>
        <w:t>accountability -- who attends after what is offered</w:t>
      </w:r>
    </w:p>
    <w:p w14:paraId="0000004C" w14:textId="77777777" w:rsidR="00E85B0E" w:rsidRDefault="00F91F9A">
      <w:pPr>
        <w:pStyle w:val="Heading2"/>
        <w:numPr>
          <w:ilvl w:val="1"/>
          <w:numId w:val="1"/>
        </w:numPr>
        <w:spacing w:before="40" w:line="259" w:lineRule="auto"/>
        <w:ind w:firstLine="720"/>
        <w:rPr>
          <w:rFonts w:ascii="Lora" w:eastAsia="Lora" w:hAnsi="Lora" w:cs="Lora"/>
        </w:rPr>
      </w:pPr>
      <w:bookmarkStart w:id="3" w:name="_5u6x607xc9ys" w:colFirst="0" w:colLast="0"/>
      <w:bookmarkEnd w:id="3"/>
      <w:r>
        <w:rPr>
          <w:rFonts w:ascii="Lora" w:eastAsia="Lora" w:hAnsi="Lora" w:cs="Lora"/>
          <w:b w:val="0"/>
          <w:color w:val="000000"/>
          <w:sz w:val="24"/>
          <w:szCs w:val="24"/>
        </w:rPr>
        <w:t>Student SIG: Tonya Apke -- tabled due to her unexpected absence</w:t>
      </w:r>
    </w:p>
    <w:p w14:paraId="0000004D" w14:textId="77777777" w:rsidR="00E85B0E" w:rsidRDefault="00F91F9A">
      <w:pPr>
        <w:numPr>
          <w:ilvl w:val="1"/>
          <w:numId w:val="1"/>
        </w:numPr>
        <w:rPr>
          <w:rFonts w:ascii="Lora" w:eastAsia="Lora" w:hAnsi="Lora" w:cs="Lora"/>
        </w:rPr>
      </w:pPr>
      <w:r>
        <w:rPr>
          <w:rFonts w:ascii="Lora" w:eastAsia="Lora" w:hAnsi="Lora" w:cs="Lora"/>
          <w:sz w:val="24"/>
          <w:szCs w:val="24"/>
        </w:rPr>
        <w:t xml:space="preserve">Consortium Fall </w:t>
      </w:r>
      <w:r>
        <w:rPr>
          <w:rFonts w:ascii="Lora" w:eastAsia="Lora" w:hAnsi="Lora" w:cs="Lora"/>
          <w:color w:val="000000"/>
          <w:sz w:val="24"/>
          <w:szCs w:val="24"/>
        </w:rPr>
        <w:t>Conference Planning-North:</w:t>
      </w:r>
      <w:r>
        <w:rPr>
          <w:rFonts w:ascii="Lora" w:eastAsia="Lora" w:hAnsi="Lora" w:cs="Lora"/>
          <w:color w:val="000000"/>
          <w:sz w:val="24"/>
          <w:szCs w:val="24"/>
        </w:rPr>
        <w:t xml:space="preserve"> Karen McIntyre: </w:t>
      </w:r>
    </w:p>
    <w:p w14:paraId="0000004E" w14:textId="77777777" w:rsidR="00E85B0E" w:rsidRDefault="00F91F9A">
      <w:pPr>
        <w:numPr>
          <w:ilvl w:val="2"/>
          <w:numId w:val="1"/>
        </w:numPr>
        <w:spacing w:after="0"/>
        <w:ind w:left="2160" w:hanging="720"/>
        <w:rPr>
          <w:rFonts w:ascii="Lora" w:eastAsia="Lora" w:hAnsi="Lora" w:cs="Lora"/>
          <w:sz w:val="24"/>
          <w:szCs w:val="24"/>
        </w:rPr>
      </w:pPr>
      <w:r>
        <w:rPr>
          <w:rFonts w:ascii="Lora" w:eastAsia="Lora" w:hAnsi="Lora" w:cs="Lora"/>
          <w:color w:val="000000"/>
          <w:sz w:val="24"/>
          <w:szCs w:val="24"/>
        </w:rPr>
        <w:t xml:space="preserve">Consortium meeting to be held Friday November 8th with Fall Workshop on Saturday November 9th at CSU -- </w:t>
      </w:r>
      <w:r>
        <w:rPr>
          <w:rFonts w:ascii="Lora" w:eastAsia="Lora" w:hAnsi="Lora" w:cs="Lora"/>
          <w:sz w:val="24"/>
          <w:szCs w:val="24"/>
        </w:rPr>
        <w:t xml:space="preserve">Priming Gen Z for Clinical Practice </w:t>
      </w:r>
      <w:hyperlink r:id="rId16">
        <w:r>
          <w:rPr>
            <w:rFonts w:ascii="Lora" w:eastAsia="Lora" w:hAnsi="Lora" w:cs="Lora"/>
            <w:color w:val="1155CC"/>
            <w:sz w:val="24"/>
            <w:szCs w:val="24"/>
            <w:u w:val="single"/>
          </w:rPr>
          <w:t>Consortium Fall Conference Planning</w:t>
        </w:r>
      </w:hyperlink>
    </w:p>
    <w:p w14:paraId="0000004F" w14:textId="77777777" w:rsidR="00E85B0E" w:rsidRDefault="00F91F9A">
      <w:pPr>
        <w:numPr>
          <w:ilvl w:val="3"/>
          <w:numId w:val="1"/>
        </w:numPr>
        <w:spacing w:after="0"/>
        <w:rPr>
          <w:rFonts w:ascii="Lora" w:eastAsia="Lora" w:hAnsi="Lora" w:cs="Lora"/>
          <w:sz w:val="24"/>
          <w:szCs w:val="24"/>
        </w:rPr>
      </w:pPr>
      <w:r>
        <w:rPr>
          <w:rFonts w:ascii="Lora" w:eastAsia="Lora" w:hAnsi="Lora" w:cs="Lora"/>
          <w:sz w:val="24"/>
          <w:szCs w:val="24"/>
        </w:rPr>
        <w:t xml:space="preserve">AM:  Clinical Readiness -- what, why, how -- panel of SCCEs and CIs followed by IGNITE type scenario </w:t>
      </w:r>
    </w:p>
    <w:p w14:paraId="00000050" w14:textId="77777777" w:rsidR="00E85B0E" w:rsidRDefault="00F91F9A">
      <w:pPr>
        <w:numPr>
          <w:ilvl w:val="4"/>
          <w:numId w:val="1"/>
        </w:numPr>
        <w:spacing w:after="0"/>
        <w:rPr>
          <w:rFonts w:ascii="Lora" w:eastAsia="Lora" w:hAnsi="Lora" w:cs="Lora"/>
          <w:sz w:val="24"/>
          <w:szCs w:val="24"/>
        </w:rPr>
      </w:pPr>
      <w:r>
        <w:rPr>
          <w:rFonts w:ascii="Lora" w:eastAsia="Lora" w:hAnsi="Lora" w:cs="Lora"/>
          <w:sz w:val="24"/>
          <w:szCs w:val="24"/>
        </w:rPr>
        <w:t>post guides on website afterward for resources</w:t>
      </w:r>
    </w:p>
    <w:p w14:paraId="00000051" w14:textId="77777777" w:rsidR="00E85B0E" w:rsidRDefault="00F91F9A">
      <w:pPr>
        <w:numPr>
          <w:ilvl w:val="3"/>
          <w:numId w:val="1"/>
        </w:numPr>
        <w:spacing w:after="0"/>
        <w:rPr>
          <w:rFonts w:ascii="Lora" w:eastAsia="Lora" w:hAnsi="Lora" w:cs="Lora"/>
          <w:sz w:val="24"/>
          <w:szCs w:val="24"/>
        </w:rPr>
      </w:pPr>
      <w:r>
        <w:rPr>
          <w:rFonts w:ascii="Lora" w:eastAsia="Lora" w:hAnsi="Lora" w:cs="Lora"/>
          <w:sz w:val="24"/>
          <w:szCs w:val="24"/>
        </w:rPr>
        <w:t>PM:  Mentoring skills -- students with anxiety and di</w:t>
      </w:r>
      <w:r>
        <w:rPr>
          <w:rFonts w:ascii="Lora" w:eastAsia="Lora" w:hAnsi="Lora" w:cs="Lora"/>
          <w:sz w:val="24"/>
          <w:szCs w:val="24"/>
        </w:rPr>
        <w:t>fficulty managing stress</w:t>
      </w:r>
    </w:p>
    <w:p w14:paraId="00000052" w14:textId="77777777" w:rsidR="00E85B0E" w:rsidRDefault="00F91F9A">
      <w:pPr>
        <w:numPr>
          <w:ilvl w:val="4"/>
          <w:numId w:val="1"/>
        </w:numPr>
        <w:spacing w:after="0"/>
        <w:rPr>
          <w:rFonts w:ascii="Lora" w:eastAsia="Lora" w:hAnsi="Lora" w:cs="Lora"/>
          <w:sz w:val="24"/>
          <w:szCs w:val="24"/>
        </w:rPr>
      </w:pPr>
      <w:r>
        <w:rPr>
          <w:rFonts w:ascii="Lora" w:eastAsia="Lora" w:hAnsi="Lora" w:cs="Lora"/>
          <w:sz w:val="24"/>
          <w:szCs w:val="24"/>
        </w:rPr>
        <w:t>Amy Both has been working with Allison Madson, PTA, PT, COTA, SLP -- better culture of mentoring students at ToledoUMC</w:t>
      </w:r>
    </w:p>
    <w:p w14:paraId="00000053" w14:textId="77777777" w:rsidR="00E85B0E" w:rsidRDefault="00F91F9A">
      <w:pPr>
        <w:numPr>
          <w:ilvl w:val="5"/>
          <w:numId w:val="1"/>
        </w:numPr>
        <w:spacing w:after="0"/>
        <w:rPr>
          <w:rFonts w:ascii="Lora" w:eastAsia="Lora" w:hAnsi="Lora" w:cs="Lora"/>
          <w:sz w:val="24"/>
          <w:szCs w:val="24"/>
        </w:rPr>
      </w:pPr>
      <w:r>
        <w:rPr>
          <w:rFonts w:ascii="Lora" w:eastAsia="Lora" w:hAnsi="Lora" w:cs="Lora"/>
          <w:sz w:val="24"/>
          <w:szCs w:val="24"/>
        </w:rPr>
        <w:t>mentoring</w:t>
      </w:r>
    </w:p>
    <w:p w14:paraId="00000054" w14:textId="77777777" w:rsidR="00E85B0E" w:rsidRDefault="00F91F9A">
      <w:pPr>
        <w:numPr>
          <w:ilvl w:val="5"/>
          <w:numId w:val="1"/>
        </w:numPr>
        <w:spacing w:after="0"/>
        <w:rPr>
          <w:rFonts w:ascii="Lora" w:eastAsia="Lora" w:hAnsi="Lora" w:cs="Lora"/>
          <w:sz w:val="24"/>
          <w:szCs w:val="24"/>
        </w:rPr>
      </w:pPr>
      <w:r>
        <w:rPr>
          <w:rFonts w:ascii="Lora" w:eastAsia="Lora" w:hAnsi="Lora" w:cs="Lora"/>
          <w:sz w:val="24"/>
          <w:szCs w:val="24"/>
        </w:rPr>
        <w:t>feedback</w:t>
      </w:r>
    </w:p>
    <w:p w14:paraId="00000055" w14:textId="77777777" w:rsidR="00E85B0E" w:rsidRDefault="00F91F9A">
      <w:pPr>
        <w:numPr>
          <w:ilvl w:val="5"/>
          <w:numId w:val="1"/>
        </w:numPr>
        <w:spacing w:after="0"/>
        <w:rPr>
          <w:rFonts w:ascii="Lora" w:eastAsia="Lora" w:hAnsi="Lora" w:cs="Lora"/>
          <w:sz w:val="24"/>
          <w:szCs w:val="24"/>
        </w:rPr>
      </w:pPr>
      <w:r>
        <w:rPr>
          <w:rFonts w:ascii="Lora" w:eastAsia="Lora" w:hAnsi="Lora" w:cs="Lora"/>
          <w:sz w:val="24"/>
          <w:szCs w:val="24"/>
        </w:rPr>
        <w:t>exceptional students</w:t>
      </w:r>
    </w:p>
    <w:p w14:paraId="00000056" w14:textId="77777777" w:rsidR="00E85B0E" w:rsidRDefault="00F91F9A">
      <w:pPr>
        <w:numPr>
          <w:ilvl w:val="5"/>
          <w:numId w:val="1"/>
        </w:numPr>
        <w:spacing w:after="0"/>
        <w:rPr>
          <w:rFonts w:ascii="Lora" w:eastAsia="Lora" w:hAnsi="Lora" w:cs="Lora"/>
          <w:sz w:val="24"/>
          <w:szCs w:val="24"/>
        </w:rPr>
      </w:pPr>
      <w:r>
        <w:rPr>
          <w:rFonts w:ascii="Lora" w:eastAsia="Lora" w:hAnsi="Lora" w:cs="Lora"/>
          <w:sz w:val="24"/>
          <w:szCs w:val="24"/>
        </w:rPr>
        <w:t>tests for competency and retention</w:t>
      </w:r>
    </w:p>
    <w:p w14:paraId="00000057" w14:textId="77777777" w:rsidR="00E85B0E" w:rsidRDefault="00F91F9A">
      <w:pPr>
        <w:numPr>
          <w:ilvl w:val="6"/>
          <w:numId w:val="1"/>
        </w:numPr>
        <w:spacing w:after="0"/>
        <w:rPr>
          <w:rFonts w:ascii="Lora" w:eastAsia="Lora" w:hAnsi="Lora" w:cs="Lora"/>
          <w:sz w:val="24"/>
          <w:szCs w:val="24"/>
        </w:rPr>
      </w:pPr>
      <w:r>
        <w:rPr>
          <w:rFonts w:ascii="Lora" w:eastAsia="Lora" w:hAnsi="Lora" w:cs="Lora"/>
          <w:sz w:val="24"/>
          <w:szCs w:val="24"/>
        </w:rPr>
        <w:t>building on what Carole Recker-Hughes</w:t>
      </w:r>
      <w:r>
        <w:rPr>
          <w:rFonts w:ascii="Lora" w:eastAsia="Lora" w:hAnsi="Lora" w:cs="Lora"/>
          <w:sz w:val="24"/>
          <w:szCs w:val="24"/>
        </w:rPr>
        <w:t xml:space="preserve"> presented at ELC</w:t>
      </w:r>
    </w:p>
    <w:p w14:paraId="00000058" w14:textId="77777777" w:rsidR="00E85B0E" w:rsidRDefault="00F91F9A">
      <w:pPr>
        <w:numPr>
          <w:ilvl w:val="3"/>
          <w:numId w:val="1"/>
        </w:numPr>
        <w:spacing w:after="0"/>
        <w:rPr>
          <w:rFonts w:ascii="Lora" w:eastAsia="Lora" w:hAnsi="Lora" w:cs="Lora"/>
          <w:sz w:val="24"/>
          <w:szCs w:val="24"/>
        </w:rPr>
      </w:pPr>
      <w:r>
        <w:rPr>
          <w:rFonts w:ascii="Lora" w:eastAsia="Lora" w:hAnsi="Lora" w:cs="Lora"/>
          <w:sz w:val="24"/>
          <w:szCs w:val="24"/>
        </w:rPr>
        <w:t>Dual roles of educational mentors (Christine article)</w:t>
      </w:r>
    </w:p>
    <w:p w14:paraId="00000059" w14:textId="77777777" w:rsidR="00E85B0E" w:rsidRDefault="00F91F9A">
      <w:pPr>
        <w:numPr>
          <w:ilvl w:val="3"/>
          <w:numId w:val="1"/>
        </w:numPr>
        <w:spacing w:after="0"/>
        <w:rPr>
          <w:rFonts w:ascii="Lora" w:eastAsia="Lora" w:hAnsi="Lora" w:cs="Lora"/>
          <w:sz w:val="24"/>
          <w:szCs w:val="24"/>
        </w:rPr>
      </w:pPr>
      <w:r>
        <w:rPr>
          <w:rFonts w:ascii="Lora" w:eastAsia="Lora" w:hAnsi="Lora" w:cs="Lora"/>
          <w:sz w:val="24"/>
          <w:szCs w:val="24"/>
        </w:rPr>
        <w:t>Efficiency with students</w:t>
      </w:r>
    </w:p>
    <w:p w14:paraId="0000005A" w14:textId="77777777" w:rsidR="00E85B0E" w:rsidRDefault="00F91F9A">
      <w:pPr>
        <w:numPr>
          <w:ilvl w:val="4"/>
          <w:numId w:val="1"/>
        </w:numPr>
        <w:spacing w:after="0"/>
        <w:rPr>
          <w:rFonts w:ascii="Lora" w:eastAsia="Lora" w:hAnsi="Lora" w:cs="Lora"/>
          <w:sz w:val="24"/>
          <w:szCs w:val="24"/>
        </w:rPr>
      </w:pPr>
      <w:r>
        <w:rPr>
          <w:rFonts w:ascii="Lora" w:eastAsia="Lora" w:hAnsi="Lora" w:cs="Lora"/>
          <w:sz w:val="24"/>
          <w:szCs w:val="24"/>
        </w:rPr>
        <w:t>mentoring and getting patients seen</w:t>
      </w:r>
    </w:p>
    <w:p w14:paraId="0000005B" w14:textId="77777777" w:rsidR="00E85B0E" w:rsidRDefault="00F91F9A">
      <w:pPr>
        <w:numPr>
          <w:ilvl w:val="4"/>
          <w:numId w:val="1"/>
        </w:numPr>
        <w:spacing w:after="0"/>
        <w:rPr>
          <w:rFonts w:ascii="Lora" w:eastAsia="Lora" w:hAnsi="Lora" w:cs="Lora"/>
          <w:sz w:val="24"/>
          <w:szCs w:val="24"/>
        </w:rPr>
      </w:pPr>
      <w:r>
        <w:rPr>
          <w:rFonts w:ascii="Lora" w:eastAsia="Lora" w:hAnsi="Lora" w:cs="Lora"/>
          <w:sz w:val="24"/>
          <w:szCs w:val="24"/>
        </w:rPr>
        <w:t>Clinician and Karen McI</w:t>
      </w:r>
    </w:p>
    <w:p w14:paraId="0000005C" w14:textId="77777777" w:rsidR="00E85B0E" w:rsidRDefault="00F91F9A">
      <w:pPr>
        <w:numPr>
          <w:ilvl w:val="3"/>
          <w:numId w:val="1"/>
        </w:numPr>
        <w:spacing w:after="0"/>
        <w:rPr>
          <w:rFonts w:ascii="Lora" w:eastAsia="Lora" w:hAnsi="Lora" w:cs="Lora"/>
          <w:sz w:val="24"/>
          <w:szCs w:val="24"/>
        </w:rPr>
      </w:pPr>
      <w:r>
        <w:rPr>
          <w:rFonts w:ascii="Lora" w:eastAsia="Lora" w:hAnsi="Lora" w:cs="Lora"/>
          <w:sz w:val="24"/>
          <w:szCs w:val="24"/>
        </w:rPr>
        <w:t>setting expectations -- student vs. residency</w:t>
      </w:r>
    </w:p>
    <w:p w14:paraId="0000005D" w14:textId="77777777" w:rsidR="00E85B0E" w:rsidRDefault="00F91F9A">
      <w:pPr>
        <w:numPr>
          <w:ilvl w:val="3"/>
          <w:numId w:val="1"/>
        </w:numPr>
        <w:spacing w:after="0"/>
        <w:rPr>
          <w:rFonts w:ascii="Lora" w:eastAsia="Lora" w:hAnsi="Lora" w:cs="Lora"/>
          <w:sz w:val="24"/>
          <w:szCs w:val="24"/>
        </w:rPr>
      </w:pPr>
      <w:r>
        <w:rPr>
          <w:rFonts w:ascii="Lora" w:eastAsia="Lora" w:hAnsi="Lora" w:cs="Lora"/>
          <w:sz w:val="24"/>
          <w:szCs w:val="24"/>
        </w:rPr>
        <w:t>having crucial conversations</w:t>
      </w:r>
    </w:p>
    <w:p w14:paraId="0000005E" w14:textId="77777777" w:rsidR="00E85B0E" w:rsidRDefault="00F91F9A">
      <w:pPr>
        <w:numPr>
          <w:ilvl w:val="3"/>
          <w:numId w:val="1"/>
        </w:numPr>
        <w:spacing w:after="0"/>
        <w:rPr>
          <w:rFonts w:ascii="Lora" w:eastAsia="Lora" w:hAnsi="Lora" w:cs="Lora"/>
          <w:sz w:val="24"/>
          <w:szCs w:val="24"/>
        </w:rPr>
      </w:pPr>
      <w:r>
        <w:rPr>
          <w:rFonts w:ascii="Lora" w:eastAsia="Lora" w:hAnsi="Lora" w:cs="Lora"/>
          <w:sz w:val="24"/>
          <w:szCs w:val="24"/>
        </w:rPr>
        <w:t>send input to Karen McI</w:t>
      </w:r>
    </w:p>
    <w:p w14:paraId="0000005F" w14:textId="77777777" w:rsidR="00E85B0E" w:rsidRDefault="00F91F9A">
      <w:pPr>
        <w:numPr>
          <w:ilvl w:val="3"/>
          <w:numId w:val="1"/>
        </w:numPr>
        <w:spacing w:after="0"/>
        <w:rPr>
          <w:rFonts w:ascii="Lora" w:eastAsia="Lora" w:hAnsi="Lora" w:cs="Lora"/>
          <w:sz w:val="24"/>
          <w:szCs w:val="24"/>
        </w:rPr>
      </w:pPr>
      <w:r>
        <w:rPr>
          <w:rFonts w:ascii="Lora" w:eastAsia="Lora" w:hAnsi="Lora" w:cs="Lora"/>
          <w:sz w:val="24"/>
          <w:szCs w:val="24"/>
        </w:rPr>
        <w:t>fostering emotional fortitude in our students</w:t>
      </w:r>
    </w:p>
    <w:p w14:paraId="00000060" w14:textId="77777777" w:rsidR="00E85B0E" w:rsidRDefault="00E85B0E">
      <w:pPr>
        <w:spacing w:after="0"/>
        <w:rPr>
          <w:rFonts w:ascii="Lora" w:eastAsia="Lora" w:hAnsi="Lora" w:cs="Lora"/>
          <w:sz w:val="24"/>
          <w:szCs w:val="24"/>
        </w:rPr>
      </w:pPr>
    </w:p>
    <w:p w14:paraId="00000061" w14:textId="77777777" w:rsidR="00E85B0E" w:rsidRDefault="00F91F9A">
      <w:pPr>
        <w:numPr>
          <w:ilvl w:val="2"/>
          <w:numId w:val="1"/>
        </w:numPr>
        <w:spacing w:after="0"/>
        <w:ind w:left="2160" w:hanging="720"/>
        <w:rPr>
          <w:rFonts w:ascii="Lora" w:eastAsia="Lora" w:hAnsi="Lora" w:cs="Lora"/>
          <w:sz w:val="24"/>
          <w:szCs w:val="24"/>
        </w:rPr>
      </w:pPr>
      <w:r>
        <w:rPr>
          <w:rFonts w:ascii="Lora" w:eastAsia="Lora" w:hAnsi="Lora" w:cs="Lora"/>
          <w:sz w:val="24"/>
          <w:szCs w:val="24"/>
        </w:rPr>
        <w:t>Friday, Nov. 8 is our Consortial meeting</w:t>
      </w:r>
    </w:p>
    <w:p w14:paraId="00000062" w14:textId="77777777" w:rsidR="00E85B0E" w:rsidRDefault="00F91F9A">
      <w:pPr>
        <w:numPr>
          <w:ilvl w:val="2"/>
          <w:numId w:val="1"/>
        </w:numPr>
        <w:spacing w:after="0"/>
        <w:ind w:left="2160" w:hanging="720"/>
        <w:rPr>
          <w:rFonts w:ascii="Lora" w:eastAsia="Lora" w:hAnsi="Lora" w:cs="Lora"/>
          <w:sz w:val="24"/>
          <w:szCs w:val="24"/>
        </w:rPr>
      </w:pPr>
      <w:r>
        <w:rPr>
          <w:rFonts w:ascii="Lora" w:eastAsia="Lora" w:hAnsi="Lora" w:cs="Lora"/>
          <w:sz w:val="24"/>
          <w:szCs w:val="24"/>
        </w:rPr>
        <w:t>Marketing it in the summer</w:t>
      </w:r>
    </w:p>
    <w:p w14:paraId="00000063" w14:textId="77777777" w:rsidR="00E85B0E" w:rsidRDefault="00F91F9A">
      <w:pPr>
        <w:numPr>
          <w:ilvl w:val="2"/>
          <w:numId w:val="1"/>
        </w:numPr>
        <w:spacing w:after="0"/>
        <w:ind w:left="2160" w:hanging="720"/>
        <w:rPr>
          <w:rFonts w:ascii="Lora" w:eastAsia="Lora" w:hAnsi="Lora" w:cs="Lora"/>
          <w:sz w:val="24"/>
          <w:szCs w:val="24"/>
        </w:rPr>
      </w:pPr>
      <w:r>
        <w:rPr>
          <w:rFonts w:ascii="Lora" w:eastAsia="Lora" w:hAnsi="Lora" w:cs="Lora"/>
          <w:sz w:val="24"/>
          <w:szCs w:val="24"/>
        </w:rPr>
        <w:t>Budget:  about $40-45/person</w:t>
      </w:r>
    </w:p>
    <w:p w14:paraId="00000064" w14:textId="77777777" w:rsidR="00E85B0E" w:rsidRDefault="00F91F9A">
      <w:pPr>
        <w:numPr>
          <w:ilvl w:val="3"/>
          <w:numId w:val="1"/>
        </w:numPr>
        <w:spacing w:after="0"/>
        <w:rPr>
          <w:rFonts w:ascii="Lora" w:eastAsia="Lora" w:hAnsi="Lora" w:cs="Lora"/>
          <w:sz w:val="24"/>
          <w:szCs w:val="24"/>
        </w:rPr>
      </w:pPr>
      <w:r>
        <w:rPr>
          <w:rFonts w:ascii="Lora" w:eastAsia="Lora" w:hAnsi="Lora" w:cs="Lora"/>
          <w:sz w:val="24"/>
          <w:szCs w:val="24"/>
        </w:rPr>
        <w:t>virtual logins are a possibility</w:t>
      </w:r>
    </w:p>
    <w:p w14:paraId="00000065" w14:textId="77777777" w:rsidR="00E85B0E" w:rsidRDefault="00F91F9A">
      <w:pPr>
        <w:numPr>
          <w:ilvl w:val="3"/>
          <w:numId w:val="1"/>
        </w:numPr>
        <w:spacing w:after="0"/>
        <w:rPr>
          <w:rFonts w:ascii="Lora" w:eastAsia="Lora" w:hAnsi="Lora" w:cs="Lora"/>
          <w:sz w:val="24"/>
          <w:szCs w:val="24"/>
        </w:rPr>
      </w:pPr>
      <w:r>
        <w:rPr>
          <w:rFonts w:ascii="Lora" w:eastAsia="Lora" w:hAnsi="Lora" w:cs="Lora"/>
          <w:sz w:val="24"/>
          <w:szCs w:val="24"/>
        </w:rPr>
        <w:t>Zoom is an option -- MSJ has fal interviews on the 8th at 3 PM</w:t>
      </w:r>
    </w:p>
    <w:p w14:paraId="00000066" w14:textId="77777777" w:rsidR="00E85B0E" w:rsidRDefault="00E85B0E">
      <w:pPr>
        <w:spacing w:after="0"/>
        <w:ind w:left="1440"/>
        <w:rPr>
          <w:rFonts w:ascii="Lora" w:eastAsia="Lora" w:hAnsi="Lora" w:cs="Lora"/>
          <w:sz w:val="24"/>
          <w:szCs w:val="24"/>
        </w:rPr>
      </w:pPr>
    </w:p>
    <w:p w14:paraId="00000067" w14:textId="77777777" w:rsidR="00E85B0E" w:rsidRDefault="00F91F9A">
      <w:pPr>
        <w:pStyle w:val="Heading2"/>
        <w:numPr>
          <w:ilvl w:val="1"/>
          <w:numId w:val="1"/>
        </w:numPr>
        <w:pBdr>
          <w:top w:val="nil"/>
          <w:left w:val="nil"/>
          <w:bottom w:val="nil"/>
          <w:right w:val="nil"/>
          <w:between w:val="nil"/>
        </w:pBdr>
        <w:spacing w:before="40" w:line="259" w:lineRule="auto"/>
        <w:ind w:firstLine="720"/>
        <w:rPr>
          <w:rFonts w:ascii="Lora" w:eastAsia="Lora" w:hAnsi="Lora" w:cs="Lora"/>
        </w:rPr>
      </w:pPr>
      <w:bookmarkStart w:id="4" w:name="_1fob9te" w:colFirst="0" w:colLast="0"/>
      <w:bookmarkEnd w:id="4"/>
      <w:r>
        <w:rPr>
          <w:rFonts w:ascii="Lora" w:eastAsia="Lora" w:hAnsi="Lora" w:cs="Lora"/>
          <w:b w:val="0"/>
          <w:color w:val="000000"/>
          <w:sz w:val="24"/>
          <w:szCs w:val="24"/>
        </w:rPr>
        <w:t xml:space="preserve">Old Business: </w:t>
      </w:r>
    </w:p>
    <w:p w14:paraId="00000068" w14:textId="77777777" w:rsidR="00E85B0E" w:rsidRDefault="00F91F9A">
      <w:pPr>
        <w:numPr>
          <w:ilvl w:val="1"/>
          <w:numId w:val="1"/>
        </w:numPr>
        <w:rPr>
          <w:rFonts w:ascii="Lora" w:eastAsia="Lora" w:hAnsi="Lora" w:cs="Lora"/>
        </w:rPr>
      </w:pPr>
      <w:hyperlink r:id="rId17">
        <w:r>
          <w:rPr>
            <w:rFonts w:ascii="Lora" w:eastAsia="Lora" w:hAnsi="Lora" w:cs="Lora"/>
            <w:color w:val="1155CC"/>
            <w:sz w:val="24"/>
            <w:szCs w:val="24"/>
            <w:u w:val="single"/>
          </w:rPr>
          <w:t>2019 Budget</w:t>
        </w:r>
      </w:hyperlink>
      <w:r>
        <w:rPr>
          <w:rFonts w:ascii="Lora" w:eastAsia="Lora" w:hAnsi="Lora" w:cs="Lora"/>
          <w:sz w:val="24"/>
          <w:szCs w:val="24"/>
        </w:rPr>
        <w:t xml:space="preserve"> and </w:t>
      </w:r>
      <w:hyperlink r:id="rId18">
        <w:r>
          <w:rPr>
            <w:rFonts w:ascii="Lora" w:eastAsia="Lora" w:hAnsi="Lora" w:cs="Lora"/>
            <w:color w:val="1155CC"/>
            <w:sz w:val="24"/>
            <w:szCs w:val="24"/>
            <w:u w:val="single"/>
          </w:rPr>
          <w:t>2018</w:t>
        </w:r>
      </w:hyperlink>
      <w:r>
        <w:rPr>
          <w:rFonts w:ascii="Lora" w:eastAsia="Lora" w:hAnsi="Lora" w:cs="Lora"/>
          <w:sz w:val="24"/>
          <w:szCs w:val="24"/>
        </w:rPr>
        <w:t xml:space="preserve"> Discussion: Cara Caramusa 9</w:t>
      </w:r>
      <w:r>
        <w:rPr>
          <w:rFonts w:ascii="Lora" w:eastAsia="Lora" w:hAnsi="Lora" w:cs="Lora"/>
          <w:sz w:val="24"/>
          <w:szCs w:val="24"/>
        </w:rPr>
        <w:t>:45-10:05</w:t>
      </w:r>
    </w:p>
    <w:p w14:paraId="00000069" w14:textId="77777777" w:rsidR="00E85B0E" w:rsidRDefault="00F91F9A">
      <w:pPr>
        <w:numPr>
          <w:ilvl w:val="2"/>
          <w:numId w:val="1"/>
        </w:numPr>
        <w:rPr>
          <w:rFonts w:ascii="Lora" w:eastAsia="Lora" w:hAnsi="Lora" w:cs="Lora"/>
          <w:sz w:val="24"/>
          <w:szCs w:val="24"/>
        </w:rPr>
      </w:pPr>
      <w:r>
        <w:rPr>
          <w:rFonts w:ascii="Lora" w:eastAsia="Lora" w:hAnsi="Lora" w:cs="Lora"/>
          <w:sz w:val="24"/>
          <w:szCs w:val="24"/>
        </w:rPr>
        <w:t>Karen’s estimates $6-7,000 expenses for fall event; estimates for 125 people</w:t>
      </w:r>
    </w:p>
    <w:p w14:paraId="0000006A" w14:textId="77777777" w:rsidR="00E85B0E" w:rsidRDefault="00F91F9A">
      <w:pPr>
        <w:numPr>
          <w:ilvl w:val="3"/>
          <w:numId w:val="1"/>
        </w:numPr>
        <w:rPr>
          <w:rFonts w:ascii="Lora" w:eastAsia="Lora" w:hAnsi="Lora" w:cs="Lora"/>
          <w:sz w:val="24"/>
          <w:szCs w:val="24"/>
        </w:rPr>
      </w:pPr>
      <w:r>
        <w:rPr>
          <w:rFonts w:ascii="Lora" w:eastAsia="Lora" w:hAnsi="Lora" w:cs="Lora"/>
          <w:sz w:val="24"/>
          <w:szCs w:val="24"/>
        </w:rPr>
        <w:t>Motion to allot the subcommittee $2500 loss for the fall event -- Janice Howman</w:t>
      </w:r>
    </w:p>
    <w:p w14:paraId="0000006B" w14:textId="77777777" w:rsidR="00E85B0E" w:rsidRDefault="00F91F9A">
      <w:pPr>
        <w:numPr>
          <w:ilvl w:val="3"/>
          <w:numId w:val="1"/>
        </w:numPr>
        <w:rPr>
          <w:rFonts w:ascii="Lora" w:eastAsia="Lora" w:hAnsi="Lora" w:cs="Lora"/>
          <w:sz w:val="24"/>
          <w:szCs w:val="24"/>
        </w:rPr>
      </w:pPr>
      <w:r>
        <w:rPr>
          <w:rFonts w:ascii="Lora" w:eastAsia="Lora" w:hAnsi="Lora" w:cs="Lora"/>
          <w:sz w:val="24"/>
          <w:szCs w:val="24"/>
        </w:rPr>
        <w:t>second by Carrie Clark Hawkins</w:t>
      </w:r>
    </w:p>
    <w:p w14:paraId="0000006C" w14:textId="77777777" w:rsidR="00E85B0E" w:rsidRDefault="00F91F9A">
      <w:pPr>
        <w:numPr>
          <w:ilvl w:val="3"/>
          <w:numId w:val="1"/>
        </w:numPr>
        <w:rPr>
          <w:rFonts w:ascii="Lora" w:eastAsia="Lora" w:hAnsi="Lora" w:cs="Lora"/>
          <w:sz w:val="24"/>
          <w:szCs w:val="24"/>
        </w:rPr>
      </w:pPr>
      <w:r>
        <w:rPr>
          <w:rFonts w:ascii="Lora" w:eastAsia="Lora" w:hAnsi="Lora" w:cs="Lora"/>
          <w:sz w:val="24"/>
          <w:szCs w:val="24"/>
        </w:rPr>
        <w:t>Vote:  unanimous</w:t>
      </w:r>
    </w:p>
    <w:p w14:paraId="0000006D" w14:textId="77777777" w:rsidR="00E85B0E" w:rsidRDefault="00F91F9A">
      <w:pPr>
        <w:numPr>
          <w:ilvl w:val="2"/>
          <w:numId w:val="1"/>
        </w:numPr>
        <w:rPr>
          <w:rFonts w:ascii="Lora" w:eastAsia="Lora" w:hAnsi="Lora" w:cs="Lora"/>
          <w:sz w:val="24"/>
          <w:szCs w:val="24"/>
        </w:rPr>
      </w:pPr>
      <w:r>
        <w:rPr>
          <w:rFonts w:ascii="Lora" w:eastAsia="Lora" w:hAnsi="Lora" w:cs="Lora"/>
          <w:sz w:val="24"/>
          <w:szCs w:val="24"/>
        </w:rPr>
        <w:t>Suggestions that additional miscellaneous $1100 that can be distributed to clinicians + Amy Both’s honorarium -- $1300</w:t>
      </w:r>
    </w:p>
    <w:p w14:paraId="0000006E" w14:textId="77777777" w:rsidR="00E85B0E" w:rsidRDefault="00F91F9A">
      <w:pPr>
        <w:numPr>
          <w:ilvl w:val="2"/>
          <w:numId w:val="1"/>
        </w:numPr>
        <w:rPr>
          <w:rFonts w:ascii="Lora" w:eastAsia="Lora" w:hAnsi="Lora" w:cs="Lora"/>
          <w:sz w:val="24"/>
          <w:szCs w:val="24"/>
        </w:rPr>
      </w:pPr>
      <w:r>
        <w:rPr>
          <w:rFonts w:ascii="Lora" w:eastAsia="Lora" w:hAnsi="Lora" w:cs="Lora"/>
          <w:sz w:val="24"/>
          <w:szCs w:val="24"/>
        </w:rPr>
        <w:t>CC and second Amelia siles</w:t>
      </w:r>
    </w:p>
    <w:p w14:paraId="0000006F" w14:textId="77777777" w:rsidR="00E85B0E" w:rsidRDefault="00F91F9A">
      <w:pPr>
        <w:numPr>
          <w:ilvl w:val="2"/>
          <w:numId w:val="1"/>
        </w:numPr>
        <w:rPr>
          <w:rFonts w:ascii="Lora" w:eastAsia="Lora" w:hAnsi="Lora" w:cs="Lora"/>
          <w:sz w:val="24"/>
          <w:szCs w:val="24"/>
        </w:rPr>
      </w:pPr>
      <w:r>
        <w:rPr>
          <w:rFonts w:ascii="Lora" w:eastAsia="Lora" w:hAnsi="Lora" w:cs="Lora"/>
          <w:sz w:val="24"/>
          <w:szCs w:val="24"/>
        </w:rPr>
        <w:t>CC move to amend original motion</w:t>
      </w:r>
    </w:p>
    <w:p w14:paraId="00000070" w14:textId="77777777" w:rsidR="00E85B0E" w:rsidRDefault="00F91F9A">
      <w:pPr>
        <w:numPr>
          <w:ilvl w:val="2"/>
          <w:numId w:val="1"/>
        </w:numPr>
        <w:rPr>
          <w:rFonts w:ascii="Lora" w:eastAsia="Lora" w:hAnsi="Lora" w:cs="Lora"/>
          <w:sz w:val="24"/>
          <w:szCs w:val="24"/>
        </w:rPr>
      </w:pPr>
      <w:r>
        <w:rPr>
          <w:rFonts w:ascii="Lora" w:eastAsia="Lora" w:hAnsi="Lora" w:cs="Lora"/>
          <w:sz w:val="24"/>
          <w:szCs w:val="24"/>
        </w:rPr>
        <w:t>CCH seconded</w:t>
      </w:r>
    </w:p>
    <w:p w14:paraId="00000071" w14:textId="77777777" w:rsidR="00E85B0E" w:rsidRDefault="00F91F9A">
      <w:pPr>
        <w:numPr>
          <w:ilvl w:val="2"/>
          <w:numId w:val="1"/>
        </w:numPr>
        <w:rPr>
          <w:rFonts w:ascii="Lora" w:eastAsia="Lora" w:hAnsi="Lora" w:cs="Lora"/>
          <w:sz w:val="24"/>
          <w:szCs w:val="24"/>
        </w:rPr>
      </w:pPr>
      <w:r>
        <w:rPr>
          <w:rFonts w:ascii="Lora" w:eastAsia="Lora" w:hAnsi="Lora" w:cs="Lora"/>
          <w:sz w:val="24"/>
          <w:szCs w:val="24"/>
        </w:rPr>
        <w:t>Vote:  unanimous</w:t>
      </w:r>
    </w:p>
    <w:p w14:paraId="00000072" w14:textId="77777777" w:rsidR="00E85B0E" w:rsidRDefault="00F91F9A">
      <w:pPr>
        <w:numPr>
          <w:ilvl w:val="3"/>
          <w:numId w:val="1"/>
        </w:numPr>
        <w:rPr>
          <w:rFonts w:ascii="Lora" w:eastAsia="Lora" w:hAnsi="Lora" w:cs="Lora"/>
          <w:sz w:val="24"/>
          <w:szCs w:val="24"/>
        </w:rPr>
      </w:pPr>
      <w:r>
        <w:rPr>
          <w:rFonts w:ascii="Lora" w:eastAsia="Lora" w:hAnsi="Lora" w:cs="Lora"/>
          <w:sz w:val="24"/>
          <w:szCs w:val="24"/>
        </w:rPr>
        <w:t>each University can have 2 clinicians attend wi</w:t>
      </w:r>
      <w:r>
        <w:rPr>
          <w:rFonts w:ascii="Lora" w:eastAsia="Lora" w:hAnsi="Lora" w:cs="Lora"/>
          <w:sz w:val="24"/>
          <w:szCs w:val="24"/>
        </w:rPr>
        <w:t>thout cost</w:t>
      </w:r>
    </w:p>
    <w:p w14:paraId="00000073" w14:textId="77777777" w:rsidR="00E85B0E" w:rsidRDefault="00F91F9A">
      <w:pPr>
        <w:numPr>
          <w:ilvl w:val="3"/>
          <w:numId w:val="1"/>
        </w:numPr>
        <w:rPr>
          <w:rFonts w:ascii="Lora" w:eastAsia="Lora" w:hAnsi="Lora" w:cs="Lora"/>
          <w:sz w:val="24"/>
          <w:szCs w:val="24"/>
        </w:rPr>
      </w:pPr>
      <w:r>
        <w:rPr>
          <w:rFonts w:ascii="Lora" w:eastAsia="Lora" w:hAnsi="Lora" w:cs="Lora"/>
          <w:sz w:val="24"/>
          <w:szCs w:val="24"/>
        </w:rPr>
        <w:t>suggestion to look at the remaining dollars after the budget finalized to support attendees</w:t>
      </w:r>
    </w:p>
    <w:p w14:paraId="00000074" w14:textId="77777777" w:rsidR="00E85B0E" w:rsidRDefault="00F91F9A">
      <w:pPr>
        <w:numPr>
          <w:ilvl w:val="2"/>
          <w:numId w:val="1"/>
        </w:numPr>
        <w:rPr>
          <w:rFonts w:ascii="Lora" w:eastAsia="Lora" w:hAnsi="Lora" w:cs="Lora"/>
          <w:sz w:val="24"/>
          <w:szCs w:val="24"/>
        </w:rPr>
      </w:pPr>
      <w:r>
        <w:rPr>
          <w:rFonts w:ascii="Lora" w:eastAsia="Lora" w:hAnsi="Lora" w:cs="Lora"/>
          <w:sz w:val="24"/>
          <w:szCs w:val="24"/>
        </w:rPr>
        <w:t>Discussion of additional funding breakfast for the fall event $9-12/person -- to make $3500 allotted for food</w:t>
      </w:r>
    </w:p>
    <w:p w14:paraId="00000075" w14:textId="77777777" w:rsidR="00E85B0E" w:rsidRDefault="00F91F9A">
      <w:pPr>
        <w:numPr>
          <w:ilvl w:val="2"/>
          <w:numId w:val="1"/>
        </w:numPr>
        <w:rPr>
          <w:rFonts w:ascii="Lora" w:eastAsia="Lora" w:hAnsi="Lora" w:cs="Lora"/>
          <w:sz w:val="24"/>
          <w:szCs w:val="24"/>
        </w:rPr>
      </w:pPr>
      <w:r>
        <w:rPr>
          <w:rFonts w:ascii="Lora" w:eastAsia="Lora" w:hAnsi="Lora" w:cs="Lora"/>
          <w:sz w:val="24"/>
          <w:szCs w:val="24"/>
        </w:rPr>
        <w:t xml:space="preserve">Room setup ($250-400) or AV set up </w:t>
      </w:r>
    </w:p>
    <w:p w14:paraId="00000076" w14:textId="77777777" w:rsidR="00E85B0E" w:rsidRDefault="00F91F9A">
      <w:pPr>
        <w:numPr>
          <w:ilvl w:val="2"/>
          <w:numId w:val="1"/>
        </w:numPr>
        <w:rPr>
          <w:rFonts w:ascii="Lora" w:eastAsia="Lora" w:hAnsi="Lora" w:cs="Lora"/>
          <w:sz w:val="24"/>
          <w:szCs w:val="24"/>
        </w:rPr>
      </w:pPr>
      <w:r>
        <w:rPr>
          <w:rFonts w:ascii="Lora" w:eastAsia="Lora" w:hAnsi="Lora" w:cs="Lora"/>
          <w:sz w:val="24"/>
          <w:szCs w:val="24"/>
        </w:rPr>
        <w:t>15% tax</w:t>
      </w:r>
      <w:r>
        <w:rPr>
          <w:rFonts w:ascii="Lora" w:eastAsia="Lora" w:hAnsi="Lora" w:cs="Lora"/>
          <w:sz w:val="24"/>
          <w:szCs w:val="24"/>
        </w:rPr>
        <w:t xml:space="preserve"> to CSU -- anticipated $1000 max (cheaper than offsite)</w:t>
      </w:r>
    </w:p>
    <w:p w14:paraId="00000077" w14:textId="77777777" w:rsidR="00E85B0E" w:rsidRDefault="00F91F9A">
      <w:pPr>
        <w:numPr>
          <w:ilvl w:val="1"/>
          <w:numId w:val="1"/>
        </w:numPr>
        <w:rPr>
          <w:rFonts w:ascii="Lora" w:eastAsia="Lora" w:hAnsi="Lora" w:cs="Lora"/>
        </w:rPr>
      </w:pPr>
      <w:r>
        <w:rPr>
          <w:rFonts w:ascii="Lora" w:eastAsia="Lora" w:hAnsi="Lora" w:cs="Lora"/>
          <w:sz w:val="24"/>
          <w:szCs w:val="24"/>
        </w:rPr>
        <w:t>Meeting Time Logistics: Amy Both 10:05-10:20</w:t>
      </w:r>
    </w:p>
    <w:p w14:paraId="00000078" w14:textId="77777777" w:rsidR="00E85B0E" w:rsidRDefault="00F91F9A">
      <w:pPr>
        <w:numPr>
          <w:ilvl w:val="2"/>
          <w:numId w:val="1"/>
        </w:numPr>
        <w:rPr>
          <w:rFonts w:ascii="Lora" w:eastAsia="Lora" w:hAnsi="Lora" w:cs="Lora"/>
          <w:sz w:val="24"/>
          <w:szCs w:val="24"/>
        </w:rPr>
      </w:pPr>
      <w:r>
        <w:rPr>
          <w:rFonts w:ascii="Lora" w:eastAsia="Lora" w:hAnsi="Lora" w:cs="Lora"/>
          <w:sz w:val="24"/>
          <w:szCs w:val="24"/>
        </w:rPr>
        <w:t>Did it Work?</w:t>
      </w:r>
    </w:p>
    <w:p w14:paraId="00000079" w14:textId="77777777" w:rsidR="00E85B0E" w:rsidRDefault="00F91F9A">
      <w:pPr>
        <w:numPr>
          <w:ilvl w:val="3"/>
          <w:numId w:val="1"/>
        </w:numPr>
        <w:rPr>
          <w:rFonts w:ascii="Lora" w:eastAsia="Lora" w:hAnsi="Lora" w:cs="Lora"/>
          <w:sz w:val="24"/>
          <w:szCs w:val="24"/>
        </w:rPr>
      </w:pPr>
      <w:r>
        <w:rPr>
          <w:rFonts w:ascii="Lora" w:eastAsia="Lora" w:hAnsi="Lora" w:cs="Lora"/>
          <w:sz w:val="24"/>
          <w:szCs w:val="24"/>
        </w:rPr>
        <w:t>2020:  will look at this time next year</w:t>
      </w:r>
    </w:p>
    <w:p w14:paraId="0000007A" w14:textId="77777777" w:rsidR="00E85B0E" w:rsidRDefault="00F91F9A">
      <w:pPr>
        <w:numPr>
          <w:ilvl w:val="2"/>
          <w:numId w:val="1"/>
        </w:numPr>
        <w:ind w:left="2160" w:hanging="720"/>
        <w:rPr>
          <w:rFonts w:ascii="Lora" w:eastAsia="Lora" w:hAnsi="Lora" w:cs="Lora"/>
          <w:sz w:val="24"/>
          <w:szCs w:val="24"/>
        </w:rPr>
      </w:pPr>
      <w:r>
        <w:rPr>
          <w:rFonts w:ascii="Lora" w:eastAsia="Lora" w:hAnsi="Lora" w:cs="Lora"/>
          <w:sz w:val="24"/>
          <w:szCs w:val="24"/>
        </w:rPr>
        <w:t>Any interest in a Bi-Monthly Zoom Meeting to Discuss Issues &amp; Current Events?</w:t>
      </w:r>
    </w:p>
    <w:p w14:paraId="0000007B" w14:textId="77777777" w:rsidR="00E85B0E" w:rsidRDefault="00F91F9A">
      <w:pPr>
        <w:numPr>
          <w:ilvl w:val="3"/>
          <w:numId w:val="1"/>
        </w:numPr>
        <w:rPr>
          <w:rFonts w:ascii="Lora" w:eastAsia="Lora" w:hAnsi="Lora" w:cs="Lora"/>
          <w:sz w:val="24"/>
          <w:szCs w:val="24"/>
        </w:rPr>
      </w:pPr>
      <w:r>
        <w:rPr>
          <w:rFonts w:ascii="Lora" w:eastAsia="Lora" w:hAnsi="Lora" w:cs="Lora"/>
          <w:sz w:val="24"/>
          <w:szCs w:val="24"/>
        </w:rPr>
        <w:t>Schedule and times can b</w:t>
      </w:r>
      <w:r>
        <w:rPr>
          <w:rFonts w:ascii="Lora" w:eastAsia="Lora" w:hAnsi="Lora" w:cs="Lora"/>
          <w:sz w:val="24"/>
          <w:szCs w:val="24"/>
        </w:rPr>
        <w:t>e proposed for informal participation</w:t>
      </w:r>
    </w:p>
    <w:p w14:paraId="0000007C" w14:textId="77777777" w:rsidR="00E85B0E" w:rsidRDefault="00F91F9A">
      <w:pPr>
        <w:numPr>
          <w:ilvl w:val="3"/>
          <w:numId w:val="1"/>
        </w:numPr>
        <w:rPr>
          <w:rFonts w:ascii="Lora" w:eastAsia="Lora" w:hAnsi="Lora" w:cs="Lora"/>
          <w:sz w:val="24"/>
          <w:szCs w:val="24"/>
        </w:rPr>
      </w:pPr>
      <w:r>
        <w:rPr>
          <w:rFonts w:ascii="Lora" w:eastAsia="Lora" w:hAnsi="Lora" w:cs="Lora"/>
          <w:sz w:val="24"/>
          <w:szCs w:val="24"/>
        </w:rPr>
        <w:t>Feedback:  rotate cycle of AM/lunch/PM vs. consistent monthly</w:t>
      </w:r>
    </w:p>
    <w:p w14:paraId="0000007D" w14:textId="77777777" w:rsidR="00E85B0E" w:rsidRDefault="00F91F9A">
      <w:pPr>
        <w:numPr>
          <w:ilvl w:val="3"/>
          <w:numId w:val="1"/>
        </w:numPr>
        <w:rPr>
          <w:rFonts w:ascii="Lora" w:eastAsia="Lora" w:hAnsi="Lora" w:cs="Lora"/>
          <w:sz w:val="24"/>
          <w:szCs w:val="24"/>
        </w:rPr>
      </w:pPr>
      <w:r>
        <w:rPr>
          <w:rFonts w:ascii="Lora" w:eastAsia="Lora" w:hAnsi="Lora" w:cs="Lora"/>
          <w:sz w:val="24"/>
          <w:szCs w:val="24"/>
        </w:rPr>
        <w:t>Suggestion:  Google Doc for agenda, sign up for discussion topics, Zoom connections, etc.</w:t>
      </w:r>
    </w:p>
    <w:p w14:paraId="0000007E" w14:textId="77777777" w:rsidR="00E85B0E" w:rsidRDefault="00F91F9A">
      <w:pPr>
        <w:ind w:left="2160"/>
        <w:rPr>
          <w:rFonts w:ascii="Lora" w:eastAsia="Lora" w:hAnsi="Lora" w:cs="Lora"/>
          <w:sz w:val="24"/>
          <w:szCs w:val="24"/>
        </w:rPr>
      </w:pPr>
      <w:hyperlink r:id="rId19">
        <w:r>
          <w:rPr>
            <w:rFonts w:ascii="Lora" w:eastAsia="Lora" w:hAnsi="Lora" w:cs="Lora"/>
            <w:color w:val="1155CC"/>
            <w:sz w:val="24"/>
            <w:szCs w:val="24"/>
            <w:highlight w:val="white"/>
            <w:u w:val="single"/>
          </w:rPr>
          <w:t>Consortium ZOOM meetings</w:t>
        </w:r>
      </w:hyperlink>
    </w:p>
    <w:p w14:paraId="0000007F" w14:textId="77777777" w:rsidR="00E85B0E" w:rsidRDefault="00F91F9A">
      <w:pPr>
        <w:ind w:left="2160"/>
        <w:rPr>
          <w:rFonts w:ascii="Lora" w:eastAsia="Lora" w:hAnsi="Lora" w:cs="Lora"/>
          <w:sz w:val="24"/>
          <w:szCs w:val="24"/>
          <w:highlight w:val="green"/>
        </w:rPr>
      </w:pPr>
      <w:hyperlink r:id="rId20">
        <w:r>
          <w:rPr>
            <w:rFonts w:ascii="Lora" w:eastAsia="Lora" w:hAnsi="Lora" w:cs="Lora"/>
            <w:color w:val="1155CC"/>
            <w:sz w:val="24"/>
            <w:szCs w:val="24"/>
            <w:u w:val="single"/>
          </w:rPr>
          <w:t>Clinician ZOOM Meetings</w:t>
        </w:r>
      </w:hyperlink>
    </w:p>
    <w:p w14:paraId="00000080" w14:textId="77777777" w:rsidR="00E85B0E" w:rsidRDefault="00F91F9A">
      <w:pPr>
        <w:numPr>
          <w:ilvl w:val="3"/>
          <w:numId w:val="1"/>
        </w:numPr>
        <w:rPr>
          <w:rFonts w:ascii="Lora" w:eastAsia="Lora" w:hAnsi="Lora" w:cs="Lora"/>
          <w:sz w:val="24"/>
          <w:szCs w:val="24"/>
        </w:rPr>
      </w:pPr>
      <w:r>
        <w:rPr>
          <w:rFonts w:ascii="Lora" w:eastAsia="Lora" w:hAnsi="Lora" w:cs="Lora"/>
          <w:sz w:val="24"/>
          <w:szCs w:val="24"/>
        </w:rPr>
        <w:t>Allows connections between meeting</w:t>
      </w:r>
    </w:p>
    <w:p w14:paraId="00000081" w14:textId="77777777" w:rsidR="00E85B0E" w:rsidRDefault="00F91F9A">
      <w:pPr>
        <w:numPr>
          <w:ilvl w:val="1"/>
          <w:numId w:val="1"/>
        </w:numPr>
        <w:rPr>
          <w:rFonts w:ascii="Lora" w:eastAsia="Lora" w:hAnsi="Lora" w:cs="Lora"/>
        </w:rPr>
      </w:pPr>
      <w:r>
        <w:rPr>
          <w:rFonts w:ascii="Lora" w:eastAsia="Lora" w:hAnsi="Lora" w:cs="Lora"/>
          <w:sz w:val="24"/>
          <w:szCs w:val="24"/>
        </w:rPr>
        <w:t>Strategic Plan Initiative-Research Needs Assessment: Deb George 10:20-10:40</w:t>
      </w:r>
    </w:p>
    <w:p w14:paraId="00000082" w14:textId="77777777" w:rsidR="00E85B0E" w:rsidRDefault="00F91F9A">
      <w:pPr>
        <w:numPr>
          <w:ilvl w:val="2"/>
          <w:numId w:val="1"/>
        </w:numPr>
        <w:rPr>
          <w:rFonts w:ascii="Lora" w:eastAsia="Lora" w:hAnsi="Lora" w:cs="Lora"/>
          <w:sz w:val="24"/>
          <w:szCs w:val="24"/>
        </w:rPr>
      </w:pPr>
      <w:r>
        <w:rPr>
          <w:rFonts w:ascii="Lora" w:eastAsia="Lora" w:hAnsi="Lora" w:cs="Lora"/>
          <w:sz w:val="24"/>
          <w:szCs w:val="24"/>
        </w:rPr>
        <w:t>Research</w:t>
      </w:r>
      <w:r>
        <w:rPr>
          <w:rFonts w:ascii="Lora" w:eastAsia="Lora" w:hAnsi="Lora" w:cs="Lora"/>
          <w:sz w:val="24"/>
          <w:szCs w:val="24"/>
        </w:rPr>
        <w:t xml:space="preserve"> Update of Current Progress:  </w:t>
      </w:r>
      <w:r>
        <w:rPr>
          <w:rFonts w:ascii="Georgia" w:eastAsia="Georgia" w:hAnsi="Georgia" w:cs="Georgia"/>
          <w:color w:val="201F1E"/>
          <w:sz w:val="23"/>
          <w:szCs w:val="23"/>
        </w:rPr>
        <w:t>UPDATE on the Needs assessment:</w:t>
      </w:r>
    </w:p>
    <w:p w14:paraId="00000083" w14:textId="77777777" w:rsidR="00E85B0E" w:rsidRDefault="00F91F9A">
      <w:pPr>
        <w:numPr>
          <w:ilvl w:val="3"/>
          <w:numId w:val="1"/>
        </w:numPr>
        <w:shd w:val="clear" w:color="auto" w:fill="FFFFFF"/>
        <w:spacing w:after="220" w:line="292" w:lineRule="auto"/>
        <w:rPr>
          <w:rFonts w:ascii="Lora" w:eastAsia="Lora" w:hAnsi="Lora" w:cs="Lora"/>
          <w:sz w:val="24"/>
          <w:szCs w:val="24"/>
        </w:rPr>
      </w:pPr>
      <w:r>
        <w:rPr>
          <w:rFonts w:ascii="Lora" w:eastAsia="Lora" w:hAnsi="Lora" w:cs="Lora"/>
          <w:color w:val="201F1E"/>
          <w:sz w:val="24"/>
          <w:szCs w:val="24"/>
        </w:rPr>
        <w:t>We started with 160 email addresses (80 CIs &amp; 80 SCCEs) from 8 different institutions. Six were duplicates &amp; therefore were removed, leaving us with 154 total that were emailed.</w:t>
      </w:r>
    </w:p>
    <w:p w14:paraId="00000084" w14:textId="77777777" w:rsidR="00E85B0E" w:rsidRDefault="00F91F9A">
      <w:pPr>
        <w:numPr>
          <w:ilvl w:val="3"/>
          <w:numId w:val="1"/>
        </w:numPr>
        <w:shd w:val="clear" w:color="auto" w:fill="FFFFFF"/>
        <w:spacing w:after="220" w:line="292" w:lineRule="auto"/>
        <w:rPr>
          <w:rFonts w:ascii="Lora" w:eastAsia="Lora" w:hAnsi="Lora" w:cs="Lora"/>
          <w:sz w:val="24"/>
          <w:szCs w:val="24"/>
        </w:rPr>
      </w:pPr>
      <w:r>
        <w:rPr>
          <w:rFonts w:ascii="Lora" w:eastAsia="Lora" w:hAnsi="Lora" w:cs="Lora"/>
          <w:color w:val="201F1E"/>
          <w:sz w:val="24"/>
          <w:szCs w:val="24"/>
        </w:rPr>
        <w:t>As of today we have received 21 responses to the survey. This Friday (3 weeks later) we will be sending a reminder.</w:t>
      </w:r>
    </w:p>
    <w:p w14:paraId="00000085" w14:textId="77777777" w:rsidR="00E85B0E" w:rsidRDefault="00F91F9A">
      <w:pPr>
        <w:numPr>
          <w:ilvl w:val="2"/>
          <w:numId w:val="1"/>
        </w:numPr>
        <w:rPr>
          <w:rFonts w:ascii="Lora" w:eastAsia="Lora" w:hAnsi="Lora" w:cs="Lora"/>
          <w:sz w:val="24"/>
          <w:szCs w:val="24"/>
        </w:rPr>
      </w:pPr>
      <w:r>
        <w:rPr>
          <w:rFonts w:ascii="Lora" w:eastAsia="Lora" w:hAnsi="Lora" w:cs="Lora"/>
          <w:sz w:val="24"/>
          <w:szCs w:val="24"/>
        </w:rPr>
        <w:t>Research Next Steps and Timeline</w:t>
      </w:r>
    </w:p>
    <w:p w14:paraId="00000086" w14:textId="77777777" w:rsidR="00E85B0E" w:rsidRDefault="00F91F9A">
      <w:pPr>
        <w:numPr>
          <w:ilvl w:val="3"/>
          <w:numId w:val="1"/>
        </w:numPr>
        <w:rPr>
          <w:rFonts w:ascii="Lora" w:eastAsia="Lora" w:hAnsi="Lora" w:cs="Lora"/>
          <w:sz w:val="24"/>
          <w:szCs w:val="24"/>
        </w:rPr>
      </w:pPr>
      <w:r>
        <w:rPr>
          <w:rFonts w:ascii="Lora" w:eastAsia="Lora" w:hAnsi="Lora" w:cs="Lora"/>
          <w:sz w:val="24"/>
          <w:szCs w:val="24"/>
        </w:rPr>
        <w:t>attempt to get more responses</w:t>
      </w:r>
    </w:p>
    <w:p w14:paraId="00000087" w14:textId="77777777" w:rsidR="00E85B0E" w:rsidRDefault="00F91F9A">
      <w:pPr>
        <w:numPr>
          <w:ilvl w:val="3"/>
          <w:numId w:val="1"/>
        </w:numPr>
        <w:rPr>
          <w:rFonts w:ascii="Lora" w:eastAsia="Lora" w:hAnsi="Lora" w:cs="Lora"/>
          <w:sz w:val="24"/>
          <w:szCs w:val="24"/>
        </w:rPr>
      </w:pPr>
      <w:r>
        <w:rPr>
          <w:rFonts w:ascii="Lora" w:eastAsia="Lora" w:hAnsi="Lora" w:cs="Lora"/>
          <w:sz w:val="24"/>
          <w:szCs w:val="24"/>
        </w:rPr>
        <w:t>take data that have been received</w:t>
      </w:r>
    </w:p>
    <w:p w14:paraId="00000088" w14:textId="77777777" w:rsidR="00E85B0E" w:rsidRDefault="00F91F9A">
      <w:pPr>
        <w:numPr>
          <w:ilvl w:val="3"/>
          <w:numId w:val="1"/>
        </w:numPr>
        <w:rPr>
          <w:rFonts w:ascii="Lora" w:eastAsia="Lora" w:hAnsi="Lora" w:cs="Lora"/>
          <w:sz w:val="24"/>
          <w:szCs w:val="24"/>
        </w:rPr>
      </w:pPr>
      <w:r>
        <w:rPr>
          <w:rFonts w:ascii="Lora" w:eastAsia="Lora" w:hAnsi="Lora" w:cs="Lora"/>
          <w:sz w:val="24"/>
          <w:szCs w:val="24"/>
        </w:rPr>
        <w:t>may not make an article if feedback is limi</w:t>
      </w:r>
      <w:r>
        <w:rPr>
          <w:rFonts w:ascii="Lora" w:eastAsia="Lora" w:hAnsi="Lora" w:cs="Lora"/>
          <w:sz w:val="24"/>
          <w:szCs w:val="24"/>
        </w:rPr>
        <w:t>ted to 21 responses, and we have some lessons learned from collaboration -- next attempts may benefit from our trials</w:t>
      </w:r>
    </w:p>
    <w:p w14:paraId="00000089" w14:textId="77777777" w:rsidR="00E85B0E" w:rsidRDefault="00F91F9A">
      <w:pPr>
        <w:numPr>
          <w:ilvl w:val="1"/>
          <w:numId w:val="1"/>
        </w:numPr>
        <w:rPr>
          <w:rFonts w:ascii="Lora" w:eastAsia="Lora" w:hAnsi="Lora" w:cs="Lora"/>
        </w:rPr>
      </w:pPr>
      <w:r>
        <w:rPr>
          <w:rFonts w:ascii="Lora" w:eastAsia="Lora" w:hAnsi="Lora" w:cs="Lora"/>
          <w:sz w:val="24"/>
          <w:szCs w:val="24"/>
        </w:rPr>
        <w:t>Strategic Plan Initiative- Scholarship: Paula DeLorm 10:40-10:55</w:t>
      </w:r>
    </w:p>
    <w:p w14:paraId="0000008A" w14:textId="77777777" w:rsidR="00E85B0E" w:rsidRDefault="00F91F9A">
      <w:pPr>
        <w:numPr>
          <w:ilvl w:val="2"/>
          <w:numId w:val="1"/>
        </w:numPr>
        <w:rPr>
          <w:rFonts w:ascii="Lora" w:eastAsia="Lora" w:hAnsi="Lora" w:cs="Lora"/>
          <w:sz w:val="24"/>
          <w:szCs w:val="24"/>
        </w:rPr>
      </w:pPr>
      <w:r>
        <w:rPr>
          <w:rFonts w:ascii="Lora" w:eastAsia="Lora" w:hAnsi="Lora" w:cs="Lora"/>
          <w:sz w:val="24"/>
          <w:szCs w:val="24"/>
        </w:rPr>
        <w:t>Update on success from changes in KOL Process</w:t>
      </w:r>
    </w:p>
    <w:p w14:paraId="0000008B" w14:textId="77777777" w:rsidR="00E85B0E" w:rsidRDefault="00F91F9A">
      <w:pPr>
        <w:numPr>
          <w:ilvl w:val="3"/>
          <w:numId w:val="1"/>
        </w:numPr>
        <w:rPr>
          <w:rFonts w:ascii="Lora" w:eastAsia="Lora" w:hAnsi="Lora" w:cs="Lora"/>
          <w:sz w:val="24"/>
          <w:szCs w:val="24"/>
        </w:rPr>
      </w:pPr>
      <w:r>
        <w:rPr>
          <w:rFonts w:ascii="Lora" w:eastAsia="Lora" w:hAnsi="Lora" w:cs="Lora"/>
          <w:sz w:val="24"/>
          <w:szCs w:val="24"/>
        </w:rPr>
        <w:t>4 clinicians awarded this y</w:t>
      </w:r>
      <w:r>
        <w:rPr>
          <w:rFonts w:ascii="Lora" w:eastAsia="Lora" w:hAnsi="Lora" w:cs="Lora"/>
          <w:sz w:val="24"/>
          <w:szCs w:val="24"/>
        </w:rPr>
        <w:t>ear</w:t>
      </w:r>
    </w:p>
    <w:p w14:paraId="0000008C" w14:textId="77777777" w:rsidR="00E85B0E" w:rsidRDefault="00F91F9A">
      <w:pPr>
        <w:numPr>
          <w:ilvl w:val="3"/>
          <w:numId w:val="1"/>
        </w:numPr>
        <w:rPr>
          <w:rFonts w:ascii="Lora" w:eastAsia="Lora" w:hAnsi="Lora" w:cs="Lora"/>
          <w:sz w:val="24"/>
          <w:szCs w:val="24"/>
        </w:rPr>
      </w:pPr>
      <w:r>
        <w:rPr>
          <w:rFonts w:ascii="Lora" w:eastAsia="Lora" w:hAnsi="Lora" w:cs="Lora"/>
          <w:sz w:val="24"/>
          <w:szCs w:val="24"/>
        </w:rPr>
        <w:t>Beth Quinn, Amber Boyd, Karen McIntyre assisted Paula DeLorm</w:t>
      </w:r>
    </w:p>
    <w:p w14:paraId="0000008D" w14:textId="77777777" w:rsidR="00E85B0E" w:rsidRDefault="00F91F9A">
      <w:pPr>
        <w:numPr>
          <w:ilvl w:val="3"/>
          <w:numId w:val="1"/>
        </w:numPr>
        <w:rPr>
          <w:rFonts w:ascii="Lora" w:eastAsia="Lora" w:hAnsi="Lora" w:cs="Lora"/>
          <w:sz w:val="24"/>
          <w:szCs w:val="24"/>
        </w:rPr>
      </w:pPr>
      <w:r>
        <w:rPr>
          <w:rFonts w:ascii="Lora" w:eastAsia="Lora" w:hAnsi="Lora" w:cs="Lora"/>
          <w:sz w:val="24"/>
          <w:szCs w:val="24"/>
        </w:rPr>
        <w:t>Updates to scholarship to reflect what we are currently doing (where are these?)</w:t>
      </w:r>
    </w:p>
    <w:p w14:paraId="0000008E" w14:textId="77777777" w:rsidR="00E85B0E" w:rsidRDefault="00F91F9A">
      <w:pPr>
        <w:numPr>
          <w:ilvl w:val="3"/>
          <w:numId w:val="1"/>
        </w:numPr>
        <w:rPr>
          <w:rFonts w:ascii="Lora" w:eastAsia="Lora" w:hAnsi="Lora" w:cs="Lora"/>
          <w:sz w:val="24"/>
          <w:szCs w:val="24"/>
        </w:rPr>
      </w:pPr>
      <w:r>
        <w:rPr>
          <w:rFonts w:ascii="Lora" w:eastAsia="Lora" w:hAnsi="Lora" w:cs="Lora"/>
          <w:sz w:val="24"/>
          <w:szCs w:val="24"/>
        </w:rPr>
        <w:t>Amelia noted that there is a new HOD statement on POPTS that may inform the process and we should percolate on</w:t>
      </w:r>
      <w:r>
        <w:rPr>
          <w:rFonts w:ascii="Lora" w:eastAsia="Lora" w:hAnsi="Lora" w:cs="Lora"/>
          <w:sz w:val="24"/>
          <w:szCs w:val="24"/>
        </w:rPr>
        <w:t xml:space="preserve"> this -- AB noted that we do our due diligence as a whole to limit interaction with POPTS -- APTA membership is likely the dividing line for this, as the lines of POPTS are blurred and we do not want to discount the quality clinicians who support clin ed</w:t>
      </w:r>
    </w:p>
    <w:p w14:paraId="0000008F" w14:textId="77777777" w:rsidR="00E85B0E" w:rsidRDefault="00F91F9A">
      <w:pPr>
        <w:numPr>
          <w:ilvl w:val="2"/>
          <w:numId w:val="1"/>
        </w:numPr>
        <w:rPr>
          <w:rFonts w:ascii="Lora" w:eastAsia="Lora" w:hAnsi="Lora" w:cs="Lora"/>
          <w:sz w:val="24"/>
          <w:szCs w:val="24"/>
        </w:rPr>
      </w:pPr>
      <w:r>
        <w:rPr>
          <w:rFonts w:ascii="Lora" w:eastAsia="Lora" w:hAnsi="Lora" w:cs="Lora"/>
          <w:sz w:val="24"/>
          <w:szCs w:val="24"/>
        </w:rPr>
        <w:t>I</w:t>
      </w:r>
      <w:r>
        <w:rPr>
          <w:rFonts w:ascii="Lora" w:eastAsia="Lora" w:hAnsi="Lora" w:cs="Lora"/>
          <w:sz w:val="24"/>
          <w:szCs w:val="24"/>
        </w:rPr>
        <w:t>dentify mechanism for annual scholarship selection/ELC PDMosher scholarship</w:t>
      </w:r>
    </w:p>
    <w:p w14:paraId="00000090" w14:textId="77777777" w:rsidR="00E85B0E" w:rsidRDefault="00F91F9A">
      <w:pPr>
        <w:numPr>
          <w:ilvl w:val="3"/>
          <w:numId w:val="1"/>
        </w:numPr>
        <w:rPr>
          <w:rFonts w:ascii="Lora" w:eastAsia="Lora" w:hAnsi="Lora" w:cs="Lora"/>
          <w:sz w:val="24"/>
          <w:szCs w:val="24"/>
        </w:rPr>
      </w:pPr>
      <w:r>
        <w:rPr>
          <w:rFonts w:ascii="Lora" w:eastAsia="Lora" w:hAnsi="Lora" w:cs="Lora"/>
          <w:sz w:val="24"/>
          <w:szCs w:val="24"/>
        </w:rPr>
        <w:t>Needs help -- Amy Both volunteered to have a call with her</w:t>
      </w:r>
    </w:p>
    <w:p w14:paraId="00000091" w14:textId="77777777" w:rsidR="00E85B0E" w:rsidRDefault="00F91F9A">
      <w:pPr>
        <w:numPr>
          <w:ilvl w:val="4"/>
          <w:numId w:val="1"/>
        </w:numPr>
        <w:rPr>
          <w:rFonts w:ascii="Lora" w:eastAsia="Lora" w:hAnsi="Lora" w:cs="Lora"/>
          <w:sz w:val="24"/>
          <w:szCs w:val="24"/>
        </w:rPr>
      </w:pPr>
      <w:r>
        <w:rPr>
          <w:rFonts w:ascii="Lora" w:eastAsia="Lora" w:hAnsi="Lora" w:cs="Lora"/>
          <w:sz w:val="24"/>
          <w:szCs w:val="24"/>
        </w:rPr>
        <w:t>LE, AB, BW, KF have assisted</w:t>
      </w:r>
    </w:p>
    <w:p w14:paraId="00000092" w14:textId="77777777" w:rsidR="00E85B0E" w:rsidRDefault="00F91F9A">
      <w:pPr>
        <w:numPr>
          <w:ilvl w:val="4"/>
          <w:numId w:val="1"/>
        </w:numPr>
        <w:rPr>
          <w:rFonts w:ascii="Lora" w:eastAsia="Lora" w:hAnsi="Lora" w:cs="Lora"/>
          <w:sz w:val="24"/>
          <w:szCs w:val="24"/>
        </w:rPr>
      </w:pPr>
      <w:r>
        <w:rPr>
          <w:rFonts w:ascii="Lora" w:eastAsia="Lora" w:hAnsi="Lora" w:cs="Lora"/>
          <w:sz w:val="24"/>
          <w:szCs w:val="24"/>
        </w:rPr>
        <w:t>Volunteer:  Sean Gallivan, Jamie Bayliss, Amelia Siles, possibly Karen Furgal and Beth Quinn</w:t>
      </w:r>
    </w:p>
    <w:p w14:paraId="00000093" w14:textId="77777777" w:rsidR="00E85B0E" w:rsidRDefault="00F91F9A">
      <w:pPr>
        <w:numPr>
          <w:ilvl w:val="3"/>
          <w:numId w:val="1"/>
        </w:numPr>
        <w:rPr>
          <w:rFonts w:ascii="Lora" w:eastAsia="Lora" w:hAnsi="Lora" w:cs="Lora"/>
          <w:sz w:val="24"/>
          <w:szCs w:val="24"/>
        </w:rPr>
      </w:pPr>
      <w:r>
        <w:rPr>
          <w:rFonts w:ascii="Lora" w:eastAsia="Lora" w:hAnsi="Lora" w:cs="Lora"/>
          <w:sz w:val="24"/>
          <w:szCs w:val="24"/>
        </w:rPr>
        <w:t>Has a rubric with scoring points but is not aware of metrics -- please share these</w:t>
      </w:r>
    </w:p>
    <w:p w14:paraId="00000094" w14:textId="77777777" w:rsidR="00E85B0E" w:rsidRDefault="00F91F9A">
      <w:pPr>
        <w:numPr>
          <w:ilvl w:val="3"/>
          <w:numId w:val="1"/>
        </w:numPr>
        <w:rPr>
          <w:rFonts w:ascii="Lora" w:eastAsia="Lora" w:hAnsi="Lora" w:cs="Lora"/>
          <w:sz w:val="24"/>
          <w:szCs w:val="24"/>
        </w:rPr>
      </w:pPr>
      <w:r>
        <w:rPr>
          <w:rFonts w:ascii="Lora" w:eastAsia="Lora" w:hAnsi="Lora" w:cs="Lora"/>
          <w:sz w:val="24"/>
          <w:szCs w:val="24"/>
        </w:rPr>
        <w:t>Information will be pushed out soon, closed out by mid June, award July 1 to allow time for clinicians to attend</w:t>
      </w:r>
    </w:p>
    <w:p w14:paraId="00000095" w14:textId="77777777" w:rsidR="00E85B0E" w:rsidRDefault="00F91F9A">
      <w:pPr>
        <w:numPr>
          <w:ilvl w:val="3"/>
          <w:numId w:val="1"/>
        </w:numPr>
        <w:rPr>
          <w:rFonts w:ascii="Lora" w:eastAsia="Lora" w:hAnsi="Lora" w:cs="Lora"/>
          <w:sz w:val="24"/>
          <w:szCs w:val="24"/>
        </w:rPr>
      </w:pPr>
      <w:r>
        <w:rPr>
          <w:rFonts w:ascii="Lora" w:eastAsia="Lora" w:hAnsi="Lora" w:cs="Lora"/>
          <w:sz w:val="24"/>
          <w:szCs w:val="24"/>
        </w:rPr>
        <w:t xml:space="preserve">AB noted that perhaps we should not be blinded by state to </w:t>
      </w:r>
      <w:r>
        <w:rPr>
          <w:rFonts w:ascii="Lora" w:eastAsia="Lora" w:hAnsi="Lora" w:cs="Lora"/>
          <w:sz w:val="24"/>
          <w:szCs w:val="24"/>
        </w:rPr>
        <w:t>ensure that we are mindful of the distribution of the awards, how many programs in the consortium do they support (Consortial Density), and maybe we want to know the setting to support our philosophies of what we are going to support</w:t>
      </w:r>
    </w:p>
    <w:p w14:paraId="00000096" w14:textId="77777777" w:rsidR="00E85B0E" w:rsidRDefault="00F91F9A">
      <w:pPr>
        <w:numPr>
          <w:ilvl w:val="3"/>
          <w:numId w:val="1"/>
        </w:numPr>
        <w:rPr>
          <w:rFonts w:ascii="Lora" w:eastAsia="Lora" w:hAnsi="Lora" w:cs="Lora"/>
          <w:sz w:val="24"/>
          <w:szCs w:val="24"/>
        </w:rPr>
      </w:pPr>
      <w:r>
        <w:rPr>
          <w:rFonts w:ascii="Lora" w:eastAsia="Lora" w:hAnsi="Lora" w:cs="Lora"/>
          <w:sz w:val="24"/>
          <w:szCs w:val="24"/>
        </w:rPr>
        <w:t>have you applied in pr</w:t>
      </w:r>
      <w:r>
        <w:rPr>
          <w:rFonts w:ascii="Lora" w:eastAsia="Lora" w:hAnsi="Lora" w:cs="Lora"/>
          <w:sz w:val="24"/>
          <w:szCs w:val="24"/>
        </w:rPr>
        <w:t>evious years?</w:t>
      </w:r>
    </w:p>
    <w:p w14:paraId="00000097" w14:textId="77777777" w:rsidR="00E85B0E" w:rsidRDefault="00F91F9A">
      <w:pPr>
        <w:numPr>
          <w:ilvl w:val="3"/>
          <w:numId w:val="1"/>
        </w:numPr>
        <w:rPr>
          <w:rFonts w:ascii="Lora" w:eastAsia="Lora" w:hAnsi="Lora" w:cs="Lora"/>
          <w:sz w:val="24"/>
          <w:szCs w:val="24"/>
        </w:rPr>
      </w:pPr>
      <w:r>
        <w:rPr>
          <w:rFonts w:ascii="Lora" w:eastAsia="Lora" w:hAnsi="Lora" w:cs="Lora"/>
          <w:sz w:val="24"/>
          <w:szCs w:val="24"/>
        </w:rPr>
        <w:t>Add which schools you have hosted students from</w:t>
      </w:r>
    </w:p>
    <w:p w14:paraId="00000098" w14:textId="77777777" w:rsidR="00E85B0E" w:rsidRDefault="00F91F9A">
      <w:pPr>
        <w:numPr>
          <w:ilvl w:val="1"/>
          <w:numId w:val="1"/>
        </w:numPr>
        <w:rPr>
          <w:rFonts w:ascii="Lora" w:eastAsia="Lora" w:hAnsi="Lora" w:cs="Lora"/>
        </w:rPr>
      </w:pPr>
      <w:r>
        <w:rPr>
          <w:rFonts w:ascii="Lora" w:eastAsia="Lora" w:hAnsi="Lora" w:cs="Lora"/>
          <w:sz w:val="24"/>
          <w:szCs w:val="24"/>
        </w:rPr>
        <w:t>Strategic Plan Initiative CI Mentoring: Kara Lee 10:55-11:10</w:t>
      </w:r>
    </w:p>
    <w:p w14:paraId="00000099" w14:textId="77777777" w:rsidR="00E85B0E" w:rsidRDefault="00F91F9A">
      <w:pPr>
        <w:numPr>
          <w:ilvl w:val="2"/>
          <w:numId w:val="1"/>
        </w:numPr>
        <w:rPr>
          <w:rFonts w:ascii="Lora" w:eastAsia="Lora" w:hAnsi="Lora" w:cs="Lora"/>
          <w:sz w:val="24"/>
          <w:szCs w:val="24"/>
        </w:rPr>
      </w:pPr>
      <w:r>
        <w:rPr>
          <w:rFonts w:ascii="Lora" w:eastAsia="Lora" w:hAnsi="Lora" w:cs="Lora"/>
          <w:sz w:val="24"/>
          <w:szCs w:val="24"/>
        </w:rPr>
        <w:t>(Fall course update earlier)</w:t>
      </w:r>
    </w:p>
    <w:p w14:paraId="0000009A" w14:textId="77777777" w:rsidR="00E85B0E" w:rsidRDefault="00F91F9A">
      <w:pPr>
        <w:numPr>
          <w:ilvl w:val="2"/>
          <w:numId w:val="1"/>
        </w:numPr>
        <w:rPr>
          <w:rFonts w:ascii="Lora" w:eastAsia="Lora" w:hAnsi="Lora" w:cs="Lora"/>
          <w:sz w:val="24"/>
          <w:szCs w:val="24"/>
        </w:rPr>
      </w:pPr>
      <w:r>
        <w:rPr>
          <w:rFonts w:ascii="Lora" w:eastAsia="Lora" w:hAnsi="Lora" w:cs="Lora"/>
          <w:sz w:val="24"/>
          <w:szCs w:val="24"/>
        </w:rPr>
        <w:t>Suggestions?</w:t>
      </w:r>
    </w:p>
    <w:p w14:paraId="0000009B" w14:textId="77777777" w:rsidR="00E85B0E" w:rsidRDefault="00F91F9A">
      <w:pPr>
        <w:numPr>
          <w:ilvl w:val="3"/>
          <w:numId w:val="1"/>
        </w:numPr>
        <w:rPr>
          <w:rFonts w:ascii="Lora" w:eastAsia="Lora" w:hAnsi="Lora" w:cs="Lora"/>
          <w:sz w:val="24"/>
          <w:szCs w:val="24"/>
        </w:rPr>
      </w:pPr>
      <w:r>
        <w:rPr>
          <w:rFonts w:ascii="Lora" w:eastAsia="Lora" w:hAnsi="Lora" w:cs="Lora"/>
          <w:sz w:val="24"/>
          <w:szCs w:val="24"/>
        </w:rPr>
        <w:t>monthly phone calls may facilitate more</w:t>
      </w:r>
    </w:p>
    <w:p w14:paraId="0000009C" w14:textId="77777777" w:rsidR="00E85B0E" w:rsidRDefault="00F91F9A">
      <w:pPr>
        <w:numPr>
          <w:ilvl w:val="3"/>
          <w:numId w:val="1"/>
        </w:numPr>
        <w:rPr>
          <w:rFonts w:ascii="Lora" w:eastAsia="Lora" w:hAnsi="Lora" w:cs="Lora"/>
          <w:sz w:val="24"/>
          <w:szCs w:val="24"/>
        </w:rPr>
      </w:pPr>
      <w:r>
        <w:rPr>
          <w:rFonts w:ascii="Lora" w:eastAsia="Lora" w:hAnsi="Lora" w:cs="Lora"/>
          <w:sz w:val="24"/>
          <w:szCs w:val="24"/>
        </w:rPr>
        <w:t>to springboard off the fall event</w:t>
      </w:r>
    </w:p>
    <w:p w14:paraId="0000009D" w14:textId="77777777" w:rsidR="00E85B0E" w:rsidRDefault="00F91F9A">
      <w:pPr>
        <w:numPr>
          <w:ilvl w:val="1"/>
          <w:numId w:val="1"/>
        </w:numPr>
        <w:ind w:left="1440" w:hanging="720"/>
        <w:rPr>
          <w:rFonts w:ascii="Lora" w:eastAsia="Lora" w:hAnsi="Lora" w:cs="Lora"/>
        </w:rPr>
      </w:pPr>
      <w:r>
        <w:rPr>
          <w:rFonts w:ascii="Lora" w:eastAsia="Lora" w:hAnsi="Lora" w:cs="Lora"/>
          <w:sz w:val="24"/>
          <w:szCs w:val="24"/>
        </w:rPr>
        <w:t>Strategic Plan Initiative Resources-Website Development: Amy Both 11:10-11:25</w:t>
      </w:r>
    </w:p>
    <w:p w14:paraId="0000009E" w14:textId="77777777" w:rsidR="00E85B0E" w:rsidRDefault="00F91F9A">
      <w:pPr>
        <w:numPr>
          <w:ilvl w:val="2"/>
          <w:numId w:val="1"/>
        </w:numPr>
        <w:rPr>
          <w:rFonts w:ascii="Lora" w:eastAsia="Lora" w:hAnsi="Lora" w:cs="Lora"/>
          <w:sz w:val="24"/>
          <w:szCs w:val="24"/>
        </w:rPr>
      </w:pPr>
      <w:r>
        <w:rPr>
          <w:rFonts w:ascii="Lora" w:eastAsia="Lora" w:hAnsi="Lora" w:cs="Lora"/>
          <w:sz w:val="24"/>
          <w:szCs w:val="24"/>
        </w:rPr>
        <w:t>Twitter, Blog, FB: any updates?</w:t>
      </w:r>
    </w:p>
    <w:p w14:paraId="0000009F" w14:textId="77777777" w:rsidR="00E85B0E" w:rsidRDefault="00F91F9A">
      <w:pPr>
        <w:numPr>
          <w:ilvl w:val="3"/>
          <w:numId w:val="1"/>
        </w:numPr>
        <w:rPr>
          <w:rFonts w:ascii="Lora" w:eastAsia="Lora" w:hAnsi="Lora" w:cs="Lora"/>
          <w:sz w:val="24"/>
          <w:szCs w:val="24"/>
        </w:rPr>
      </w:pPr>
      <w:r>
        <w:rPr>
          <w:rFonts w:ascii="Lora" w:eastAsia="Lora" w:hAnsi="Lora" w:cs="Lora"/>
          <w:sz w:val="24"/>
          <w:szCs w:val="24"/>
        </w:rPr>
        <w:t>Amber:  how can we go forward?</w:t>
      </w:r>
    </w:p>
    <w:p w14:paraId="000000A0" w14:textId="77777777" w:rsidR="00E85B0E" w:rsidRDefault="00F91F9A">
      <w:pPr>
        <w:numPr>
          <w:ilvl w:val="3"/>
          <w:numId w:val="1"/>
        </w:numPr>
        <w:rPr>
          <w:rFonts w:ascii="Lora" w:eastAsia="Lora" w:hAnsi="Lora" w:cs="Lora"/>
          <w:sz w:val="24"/>
          <w:szCs w:val="24"/>
        </w:rPr>
      </w:pPr>
      <w:r>
        <w:rPr>
          <w:rFonts w:ascii="Lora" w:eastAsia="Lora" w:hAnsi="Lora" w:cs="Lora"/>
          <w:sz w:val="24"/>
          <w:szCs w:val="24"/>
        </w:rPr>
        <w:t>Instagram acct -- all need to follow -- PT_ohky_consortium -- text Amber a Pic and she can post it</w:t>
      </w:r>
    </w:p>
    <w:p w14:paraId="000000A1" w14:textId="77777777" w:rsidR="00E85B0E" w:rsidRDefault="00F91F9A">
      <w:pPr>
        <w:numPr>
          <w:ilvl w:val="3"/>
          <w:numId w:val="1"/>
        </w:numPr>
        <w:rPr>
          <w:rFonts w:ascii="Lora" w:eastAsia="Lora" w:hAnsi="Lora" w:cs="Lora"/>
          <w:sz w:val="24"/>
          <w:szCs w:val="24"/>
        </w:rPr>
      </w:pPr>
      <w:r>
        <w:rPr>
          <w:rFonts w:ascii="Lora" w:eastAsia="Lora" w:hAnsi="Lora" w:cs="Lora"/>
          <w:sz w:val="24"/>
          <w:szCs w:val="24"/>
        </w:rPr>
        <w:t xml:space="preserve">amber:  765 265 </w:t>
      </w:r>
      <w:r>
        <w:rPr>
          <w:rFonts w:ascii="Lora" w:eastAsia="Lora" w:hAnsi="Lora" w:cs="Lora"/>
          <w:sz w:val="24"/>
          <w:szCs w:val="24"/>
        </w:rPr>
        <w:t>5030</w:t>
      </w:r>
    </w:p>
    <w:p w14:paraId="000000A2" w14:textId="77777777" w:rsidR="00E85B0E" w:rsidRDefault="00F91F9A">
      <w:pPr>
        <w:numPr>
          <w:ilvl w:val="3"/>
          <w:numId w:val="1"/>
        </w:numPr>
        <w:rPr>
          <w:rFonts w:ascii="Lora" w:eastAsia="Lora" w:hAnsi="Lora" w:cs="Lora"/>
          <w:sz w:val="24"/>
          <w:szCs w:val="24"/>
        </w:rPr>
      </w:pPr>
      <w:r>
        <w:rPr>
          <w:rFonts w:ascii="Lora" w:eastAsia="Lora" w:hAnsi="Lora" w:cs="Lora"/>
          <w:sz w:val="24"/>
          <w:szCs w:val="24"/>
        </w:rPr>
        <w:t>Amber can post articles with caption</w:t>
      </w:r>
    </w:p>
    <w:p w14:paraId="000000A3" w14:textId="77777777" w:rsidR="00E85B0E" w:rsidRDefault="00F91F9A">
      <w:pPr>
        <w:numPr>
          <w:ilvl w:val="3"/>
          <w:numId w:val="1"/>
        </w:numPr>
        <w:rPr>
          <w:rFonts w:ascii="Lora" w:eastAsia="Lora" w:hAnsi="Lora" w:cs="Lora"/>
          <w:sz w:val="24"/>
          <w:szCs w:val="24"/>
        </w:rPr>
      </w:pPr>
      <w:r>
        <w:rPr>
          <w:rFonts w:ascii="Lora" w:eastAsia="Lora" w:hAnsi="Lora" w:cs="Lora"/>
          <w:sz w:val="24"/>
          <w:szCs w:val="24"/>
        </w:rPr>
        <w:t>Cards can be updated with IG handles</w:t>
      </w:r>
    </w:p>
    <w:p w14:paraId="000000A4" w14:textId="77777777" w:rsidR="00E85B0E" w:rsidRDefault="00F91F9A">
      <w:pPr>
        <w:numPr>
          <w:ilvl w:val="3"/>
          <w:numId w:val="1"/>
        </w:numPr>
        <w:rPr>
          <w:rFonts w:ascii="Lora" w:eastAsia="Lora" w:hAnsi="Lora" w:cs="Lora"/>
          <w:sz w:val="24"/>
          <w:szCs w:val="24"/>
        </w:rPr>
      </w:pPr>
      <w:r>
        <w:rPr>
          <w:rFonts w:ascii="Lora" w:eastAsia="Lora" w:hAnsi="Lora" w:cs="Lora"/>
          <w:sz w:val="24"/>
          <w:szCs w:val="24"/>
        </w:rPr>
        <w:t>Brochure electronically can be printed by individual institutions -- Erin thomas to check</w:t>
      </w:r>
    </w:p>
    <w:p w14:paraId="000000A5" w14:textId="77777777" w:rsidR="00E85B0E" w:rsidRDefault="00F91F9A">
      <w:pPr>
        <w:numPr>
          <w:ilvl w:val="3"/>
          <w:numId w:val="1"/>
        </w:numPr>
        <w:rPr>
          <w:rFonts w:ascii="Lora" w:eastAsia="Lora" w:hAnsi="Lora" w:cs="Lora"/>
          <w:sz w:val="24"/>
          <w:szCs w:val="24"/>
        </w:rPr>
      </w:pPr>
      <w:r>
        <w:rPr>
          <w:rFonts w:ascii="Lora" w:eastAsia="Lora" w:hAnsi="Lora" w:cs="Lora"/>
          <w:sz w:val="24"/>
          <w:szCs w:val="24"/>
        </w:rPr>
        <w:t>Amy both has the card to be updated as need be</w:t>
      </w:r>
    </w:p>
    <w:p w14:paraId="000000A6" w14:textId="77777777" w:rsidR="00E85B0E" w:rsidRDefault="00F91F9A">
      <w:pPr>
        <w:numPr>
          <w:ilvl w:val="3"/>
          <w:numId w:val="1"/>
        </w:numPr>
        <w:rPr>
          <w:rFonts w:ascii="Lora" w:eastAsia="Lora" w:hAnsi="Lora" w:cs="Lora"/>
          <w:sz w:val="24"/>
          <w:szCs w:val="24"/>
        </w:rPr>
      </w:pPr>
      <w:r>
        <w:rPr>
          <w:rFonts w:ascii="Lora" w:eastAsia="Lora" w:hAnsi="Lora" w:cs="Lora"/>
          <w:sz w:val="24"/>
          <w:szCs w:val="24"/>
        </w:rPr>
        <w:t>following is outside of our own consorti</w:t>
      </w:r>
      <w:r>
        <w:rPr>
          <w:rFonts w:ascii="Lora" w:eastAsia="Lora" w:hAnsi="Lora" w:cs="Lora"/>
          <w:sz w:val="24"/>
          <w:szCs w:val="24"/>
        </w:rPr>
        <w:t>um</w:t>
      </w:r>
    </w:p>
    <w:p w14:paraId="000000A7" w14:textId="77777777" w:rsidR="00E85B0E" w:rsidRDefault="00F91F9A">
      <w:pPr>
        <w:numPr>
          <w:ilvl w:val="3"/>
          <w:numId w:val="1"/>
        </w:numPr>
        <w:rPr>
          <w:rFonts w:ascii="Lora" w:eastAsia="Lora" w:hAnsi="Lora" w:cs="Lora"/>
          <w:sz w:val="24"/>
          <w:szCs w:val="24"/>
        </w:rPr>
      </w:pPr>
      <w:r>
        <w:rPr>
          <w:rFonts w:ascii="Lora" w:eastAsia="Lora" w:hAnsi="Lora" w:cs="Lora"/>
          <w:sz w:val="24"/>
          <w:szCs w:val="24"/>
        </w:rPr>
        <w:t>Connect our students to this IG acct</w:t>
      </w:r>
    </w:p>
    <w:p w14:paraId="000000A8" w14:textId="77777777" w:rsidR="00E85B0E" w:rsidRDefault="00F91F9A">
      <w:pPr>
        <w:numPr>
          <w:ilvl w:val="3"/>
          <w:numId w:val="1"/>
        </w:numPr>
        <w:rPr>
          <w:rFonts w:ascii="Lora" w:eastAsia="Lora" w:hAnsi="Lora" w:cs="Lora"/>
          <w:sz w:val="24"/>
          <w:szCs w:val="24"/>
        </w:rPr>
      </w:pPr>
      <w:r>
        <w:rPr>
          <w:rFonts w:ascii="Lora" w:eastAsia="Lora" w:hAnsi="Lora" w:cs="Lora"/>
          <w:sz w:val="24"/>
          <w:szCs w:val="24"/>
        </w:rPr>
        <w:t>Shout outs from the website for IG</w:t>
      </w:r>
    </w:p>
    <w:p w14:paraId="000000A9" w14:textId="77777777" w:rsidR="00E85B0E" w:rsidRDefault="00F91F9A">
      <w:pPr>
        <w:numPr>
          <w:ilvl w:val="3"/>
          <w:numId w:val="1"/>
        </w:numPr>
        <w:rPr>
          <w:rFonts w:ascii="Lora" w:eastAsia="Lora" w:hAnsi="Lora" w:cs="Lora"/>
          <w:sz w:val="24"/>
          <w:szCs w:val="24"/>
        </w:rPr>
      </w:pPr>
      <w:r>
        <w:rPr>
          <w:rFonts w:ascii="Lora" w:eastAsia="Lora" w:hAnsi="Lora" w:cs="Lora"/>
          <w:sz w:val="24"/>
          <w:szCs w:val="24"/>
        </w:rPr>
        <w:t xml:space="preserve">REsults, Concentra (newsletters) SCCEs may be willing to share thoughts </w:t>
      </w:r>
    </w:p>
    <w:p w14:paraId="000000AA" w14:textId="77777777" w:rsidR="00E85B0E" w:rsidRDefault="00F91F9A">
      <w:pPr>
        <w:numPr>
          <w:ilvl w:val="3"/>
          <w:numId w:val="1"/>
        </w:numPr>
        <w:rPr>
          <w:rFonts w:ascii="Lora" w:eastAsia="Lora" w:hAnsi="Lora" w:cs="Lora"/>
          <w:sz w:val="24"/>
          <w:szCs w:val="24"/>
        </w:rPr>
      </w:pPr>
      <w:r>
        <w:rPr>
          <w:rFonts w:ascii="Lora" w:eastAsia="Lora" w:hAnsi="Lora" w:cs="Lora"/>
          <w:sz w:val="24"/>
          <w:szCs w:val="24"/>
        </w:rPr>
        <w:t>new pictures from programs</w:t>
      </w:r>
    </w:p>
    <w:p w14:paraId="000000AB" w14:textId="77777777" w:rsidR="00E85B0E" w:rsidRDefault="00F91F9A">
      <w:pPr>
        <w:numPr>
          <w:ilvl w:val="3"/>
          <w:numId w:val="1"/>
        </w:numPr>
        <w:rPr>
          <w:rFonts w:ascii="Lora" w:eastAsia="Lora" w:hAnsi="Lora" w:cs="Lora"/>
          <w:sz w:val="24"/>
          <w:szCs w:val="24"/>
        </w:rPr>
      </w:pPr>
      <w:r>
        <w:rPr>
          <w:rFonts w:ascii="Lora" w:eastAsia="Lora" w:hAnsi="Lora" w:cs="Lora"/>
          <w:sz w:val="24"/>
          <w:szCs w:val="24"/>
        </w:rPr>
        <w:t xml:space="preserve">measurable outcome for engagement of clinicians with website and social media -- </w:t>
      </w:r>
      <w:r>
        <w:rPr>
          <w:rFonts w:ascii="Lora" w:eastAsia="Lora" w:hAnsi="Lora" w:cs="Lora"/>
          <w:sz w:val="24"/>
          <w:szCs w:val="24"/>
        </w:rPr>
        <w:t xml:space="preserve">can we do anything with this?  what metrics do we have that can help us drive what we do?  </w:t>
      </w:r>
    </w:p>
    <w:p w14:paraId="000000AC" w14:textId="77777777" w:rsidR="00E85B0E" w:rsidRDefault="00E85B0E">
      <w:pPr>
        <w:rPr>
          <w:rFonts w:ascii="Lora" w:eastAsia="Lora" w:hAnsi="Lora" w:cs="Lora"/>
          <w:sz w:val="24"/>
          <w:szCs w:val="24"/>
        </w:rPr>
      </w:pPr>
    </w:p>
    <w:p w14:paraId="000000AD" w14:textId="77777777" w:rsidR="00E85B0E" w:rsidRDefault="00F91F9A">
      <w:pPr>
        <w:numPr>
          <w:ilvl w:val="2"/>
          <w:numId w:val="1"/>
        </w:numPr>
        <w:rPr>
          <w:rFonts w:ascii="Lora" w:eastAsia="Lora" w:hAnsi="Lora" w:cs="Lora"/>
          <w:sz w:val="24"/>
          <w:szCs w:val="24"/>
        </w:rPr>
      </w:pPr>
      <w:r>
        <w:rPr>
          <w:rFonts w:ascii="Lora" w:eastAsia="Lora" w:hAnsi="Lora" w:cs="Lora"/>
          <w:sz w:val="24"/>
          <w:szCs w:val="24"/>
        </w:rPr>
        <w:t>Suggestions for additions to the Website?-- portal login is OKPTCE</w:t>
      </w:r>
    </w:p>
    <w:p w14:paraId="000000AE" w14:textId="77777777" w:rsidR="00E85B0E" w:rsidRDefault="00F91F9A">
      <w:pPr>
        <w:numPr>
          <w:ilvl w:val="3"/>
          <w:numId w:val="1"/>
        </w:numPr>
        <w:rPr>
          <w:rFonts w:ascii="Lora" w:eastAsia="Lora" w:hAnsi="Lora" w:cs="Lora"/>
          <w:sz w:val="24"/>
          <w:szCs w:val="24"/>
        </w:rPr>
      </w:pPr>
      <w:r>
        <w:rPr>
          <w:rFonts w:ascii="Lora" w:eastAsia="Lora" w:hAnsi="Lora" w:cs="Lora"/>
          <w:sz w:val="24"/>
          <w:szCs w:val="24"/>
        </w:rPr>
        <w:t>send powerpoints</w:t>
      </w:r>
    </w:p>
    <w:p w14:paraId="000000AF" w14:textId="77777777" w:rsidR="00E85B0E" w:rsidRDefault="00F91F9A">
      <w:pPr>
        <w:numPr>
          <w:ilvl w:val="3"/>
          <w:numId w:val="1"/>
        </w:numPr>
        <w:rPr>
          <w:rFonts w:ascii="Lora" w:eastAsia="Lora" w:hAnsi="Lora" w:cs="Lora"/>
          <w:sz w:val="24"/>
          <w:szCs w:val="24"/>
        </w:rPr>
      </w:pPr>
      <w:r>
        <w:rPr>
          <w:rFonts w:ascii="Lora" w:eastAsia="Lora" w:hAnsi="Lora" w:cs="Lora"/>
          <w:sz w:val="24"/>
          <w:szCs w:val="24"/>
        </w:rPr>
        <w:t>what articles should we feature</w:t>
      </w:r>
    </w:p>
    <w:p w14:paraId="000000B0" w14:textId="77777777" w:rsidR="00E85B0E" w:rsidRDefault="00F91F9A">
      <w:pPr>
        <w:numPr>
          <w:ilvl w:val="3"/>
          <w:numId w:val="1"/>
        </w:numPr>
        <w:rPr>
          <w:rFonts w:ascii="Lora" w:eastAsia="Lora" w:hAnsi="Lora" w:cs="Lora"/>
          <w:sz w:val="24"/>
          <w:szCs w:val="24"/>
        </w:rPr>
      </w:pPr>
      <w:r>
        <w:rPr>
          <w:rFonts w:ascii="Lora" w:eastAsia="Lora" w:hAnsi="Lora" w:cs="Lora"/>
          <w:sz w:val="24"/>
          <w:szCs w:val="24"/>
        </w:rPr>
        <w:t>Research has been readjusted</w:t>
      </w:r>
    </w:p>
    <w:p w14:paraId="000000B1" w14:textId="77777777" w:rsidR="00E85B0E" w:rsidRDefault="00F91F9A">
      <w:pPr>
        <w:numPr>
          <w:ilvl w:val="3"/>
          <w:numId w:val="1"/>
        </w:numPr>
        <w:rPr>
          <w:rFonts w:ascii="Lora" w:eastAsia="Lora" w:hAnsi="Lora" w:cs="Lora"/>
          <w:sz w:val="24"/>
          <w:szCs w:val="24"/>
        </w:rPr>
      </w:pPr>
      <w:r>
        <w:rPr>
          <w:rFonts w:ascii="Lora" w:eastAsia="Lora" w:hAnsi="Lora" w:cs="Lora"/>
          <w:sz w:val="24"/>
          <w:szCs w:val="24"/>
        </w:rPr>
        <w:t>What do you want t</w:t>
      </w:r>
      <w:r>
        <w:rPr>
          <w:rFonts w:ascii="Lora" w:eastAsia="Lora" w:hAnsi="Lora" w:cs="Lora"/>
          <w:sz w:val="24"/>
          <w:szCs w:val="24"/>
        </w:rPr>
        <w:t>o see added to the website</w:t>
      </w:r>
    </w:p>
    <w:p w14:paraId="000000B2" w14:textId="77777777" w:rsidR="00E85B0E" w:rsidRDefault="00F91F9A">
      <w:pPr>
        <w:numPr>
          <w:ilvl w:val="4"/>
          <w:numId w:val="1"/>
        </w:numPr>
        <w:rPr>
          <w:rFonts w:ascii="Lora" w:eastAsia="Lora" w:hAnsi="Lora" w:cs="Lora"/>
          <w:sz w:val="24"/>
          <w:szCs w:val="24"/>
        </w:rPr>
      </w:pPr>
      <w:r>
        <w:rPr>
          <w:rFonts w:ascii="Lora" w:eastAsia="Lora" w:hAnsi="Lora" w:cs="Lora"/>
          <w:sz w:val="24"/>
          <w:szCs w:val="24"/>
        </w:rPr>
        <w:t xml:space="preserve">clinician to clinician mentoring network -- how can we integrate this into more interactive from </w:t>
      </w:r>
    </w:p>
    <w:p w14:paraId="000000B3" w14:textId="77777777" w:rsidR="00E85B0E" w:rsidRDefault="00F91F9A">
      <w:pPr>
        <w:numPr>
          <w:ilvl w:val="4"/>
          <w:numId w:val="1"/>
        </w:numPr>
        <w:rPr>
          <w:rFonts w:ascii="Lora" w:eastAsia="Lora" w:hAnsi="Lora" w:cs="Lora"/>
          <w:sz w:val="24"/>
          <w:szCs w:val="24"/>
        </w:rPr>
      </w:pPr>
      <w:r>
        <w:rPr>
          <w:rFonts w:ascii="Lora" w:eastAsia="Lora" w:hAnsi="Lora" w:cs="Lora"/>
          <w:sz w:val="24"/>
          <w:szCs w:val="24"/>
        </w:rPr>
        <w:t xml:space="preserve">some sites are developing a Clinical ed coordinator </w:t>
      </w:r>
    </w:p>
    <w:p w14:paraId="000000B4" w14:textId="77777777" w:rsidR="00E85B0E" w:rsidRDefault="00F91F9A">
      <w:pPr>
        <w:numPr>
          <w:ilvl w:val="2"/>
          <w:numId w:val="1"/>
        </w:numPr>
        <w:rPr>
          <w:rFonts w:ascii="Lora" w:eastAsia="Lora" w:hAnsi="Lora" w:cs="Lora"/>
          <w:sz w:val="24"/>
          <w:szCs w:val="24"/>
        </w:rPr>
      </w:pPr>
      <w:r>
        <w:rPr>
          <w:rFonts w:ascii="Lora" w:eastAsia="Lora" w:hAnsi="Lora" w:cs="Lora"/>
          <w:sz w:val="24"/>
          <w:szCs w:val="24"/>
        </w:rPr>
        <w:t>Student involvement? Developing posts?</w:t>
      </w:r>
    </w:p>
    <w:p w14:paraId="000000B5" w14:textId="77777777" w:rsidR="00E85B0E" w:rsidRDefault="00F91F9A">
      <w:pPr>
        <w:rPr>
          <w:rFonts w:ascii="Lora" w:eastAsia="Lora" w:hAnsi="Lora" w:cs="Lora"/>
          <w:sz w:val="24"/>
          <w:szCs w:val="24"/>
        </w:rPr>
      </w:pPr>
      <w:r>
        <w:rPr>
          <w:rFonts w:ascii="Lora" w:eastAsia="Lora" w:hAnsi="Lora" w:cs="Lora"/>
          <w:sz w:val="24"/>
          <w:szCs w:val="24"/>
        </w:rPr>
        <w:t>PDM Organ and Blood Donation Drive:</w:t>
      </w:r>
    </w:p>
    <w:p w14:paraId="000000B6" w14:textId="77777777" w:rsidR="00E85B0E" w:rsidRDefault="00F91F9A">
      <w:pPr>
        <w:rPr>
          <w:rFonts w:ascii="Lora" w:eastAsia="Lora" w:hAnsi="Lora" w:cs="Lora"/>
          <w:sz w:val="24"/>
          <w:szCs w:val="24"/>
        </w:rPr>
      </w:pPr>
      <w:r>
        <w:rPr>
          <w:rFonts w:ascii="Lora" w:eastAsia="Lora" w:hAnsi="Lora" w:cs="Lora"/>
          <w:sz w:val="24"/>
          <w:szCs w:val="24"/>
        </w:rPr>
        <w:t>UK 104 new organ donations</w:t>
      </w:r>
    </w:p>
    <w:p w14:paraId="000000B7" w14:textId="77777777" w:rsidR="00E85B0E" w:rsidRDefault="00F91F9A">
      <w:pPr>
        <w:rPr>
          <w:rFonts w:ascii="Lora" w:eastAsia="Lora" w:hAnsi="Lora" w:cs="Lora"/>
          <w:sz w:val="24"/>
          <w:szCs w:val="24"/>
        </w:rPr>
      </w:pPr>
      <w:r>
        <w:rPr>
          <w:rFonts w:ascii="Lora" w:eastAsia="Lora" w:hAnsi="Lora" w:cs="Lora"/>
          <w:sz w:val="24"/>
          <w:szCs w:val="24"/>
        </w:rPr>
        <w:t>MSJ ,OU, UD, UK</w:t>
      </w:r>
    </w:p>
    <w:p w14:paraId="000000B8" w14:textId="77777777" w:rsidR="00E85B0E" w:rsidRDefault="00F91F9A">
      <w:pPr>
        <w:rPr>
          <w:rFonts w:ascii="Lora" w:eastAsia="Lora" w:hAnsi="Lora" w:cs="Lora"/>
          <w:sz w:val="24"/>
          <w:szCs w:val="24"/>
        </w:rPr>
      </w:pPr>
      <w:r>
        <w:rPr>
          <w:rFonts w:ascii="Lora" w:eastAsia="Lora" w:hAnsi="Lora" w:cs="Lora"/>
          <w:sz w:val="24"/>
          <w:szCs w:val="24"/>
        </w:rPr>
        <w:t>BEth Quinn in Phoenix with her daughter -- Science Fair -- Exploring Atrosine’s neurotoxicity as a possible cause of PD</w:t>
      </w:r>
    </w:p>
    <w:p w14:paraId="000000B9" w14:textId="77777777" w:rsidR="00E85B0E" w:rsidRDefault="00E85B0E">
      <w:pPr>
        <w:rPr>
          <w:rFonts w:ascii="Lora" w:eastAsia="Lora" w:hAnsi="Lora" w:cs="Lora"/>
          <w:sz w:val="24"/>
          <w:szCs w:val="24"/>
        </w:rPr>
      </w:pPr>
    </w:p>
    <w:p w14:paraId="000000BA" w14:textId="77777777" w:rsidR="00E85B0E" w:rsidRDefault="00F91F9A">
      <w:pPr>
        <w:numPr>
          <w:ilvl w:val="0"/>
          <w:numId w:val="1"/>
        </w:numPr>
        <w:pBdr>
          <w:top w:val="nil"/>
          <w:left w:val="nil"/>
          <w:bottom w:val="nil"/>
          <w:right w:val="nil"/>
          <w:between w:val="nil"/>
        </w:pBdr>
        <w:spacing w:after="0"/>
        <w:rPr>
          <w:rFonts w:ascii="Lora" w:eastAsia="Lora" w:hAnsi="Lora" w:cs="Lora"/>
          <w:color w:val="000000"/>
          <w:sz w:val="24"/>
          <w:szCs w:val="24"/>
        </w:rPr>
      </w:pPr>
      <w:r>
        <w:rPr>
          <w:rFonts w:ascii="Lora" w:eastAsia="Lora" w:hAnsi="Lora" w:cs="Lora"/>
          <w:color w:val="000000"/>
          <w:sz w:val="24"/>
          <w:szCs w:val="24"/>
        </w:rPr>
        <w:t>BREAK and LUNCH</w:t>
      </w:r>
    </w:p>
    <w:p w14:paraId="000000BB" w14:textId="77777777" w:rsidR="00E85B0E" w:rsidRDefault="00F91F9A">
      <w:pPr>
        <w:numPr>
          <w:ilvl w:val="1"/>
          <w:numId w:val="1"/>
        </w:numPr>
        <w:pBdr>
          <w:top w:val="nil"/>
          <w:left w:val="nil"/>
          <w:bottom w:val="nil"/>
          <w:right w:val="nil"/>
          <w:between w:val="nil"/>
        </w:pBdr>
        <w:spacing w:after="0"/>
        <w:rPr>
          <w:rFonts w:ascii="Lora" w:eastAsia="Lora" w:hAnsi="Lora" w:cs="Lora"/>
        </w:rPr>
      </w:pPr>
      <w:r>
        <w:rPr>
          <w:rFonts w:ascii="Lora" w:eastAsia="Lora" w:hAnsi="Lora" w:cs="Lora"/>
          <w:color w:val="000000"/>
          <w:sz w:val="24"/>
          <w:szCs w:val="24"/>
        </w:rPr>
        <w:t>BREAK/LUNCH: 11:30–noon:   Time for collaboration with peers</w:t>
      </w:r>
    </w:p>
    <w:p w14:paraId="000000BC" w14:textId="77777777" w:rsidR="00E85B0E" w:rsidRDefault="00E85B0E">
      <w:pPr>
        <w:pBdr>
          <w:top w:val="nil"/>
          <w:left w:val="nil"/>
          <w:bottom w:val="nil"/>
          <w:right w:val="nil"/>
          <w:between w:val="nil"/>
        </w:pBdr>
        <w:spacing w:after="0"/>
        <w:ind w:left="720" w:hanging="720"/>
        <w:rPr>
          <w:rFonts w:ascii="Lora" w:eastAsia="Lora" w:hAnsi="Lora" w:cs="Lora"/>
          <w:color w:val="000000"/>
          <w:sz w:val="24"/>
          <w:szCs w:val="24"/>
        </w:rPr>
      </w:pPr>
    </w:p>
    <w:p w14:paraId="000000BD" w14:textId="77777777" w:rsidR="00E85B0E" w:rsidRDefault="00F91F9A">
      <w:pPr>
        <w:numPr>
          <w:ilvl w:val="1"/>
          <w:numId w:val="1"/>
        </w:numPr>
        <w:pBdr>
          <w:top w:val="nil"/>
          <w:left w:val="nil"/>
          <w:bottom w:val="nil"/>
          <w:right w:val="nil"/>
          <w:between w:val="nil"/>
        </w:pBdr>
        <w:spacing w:after="0"/>
        <w:ind w:left="1440" w:hanging="720"/>
        <w:rPr>
          <w:rFonts w:ascii="Lora" w:eastAsia="Lora" w:hAnsi="Lora" w:cs="Lora"/>
        </w:rPr>
      </w:pPr>
      <w:hyperlink r:id="rId21">
        <w:r>
          <w:rPr>
            <w:rFonts w:ascii="Lora" w:eastAsia="Lora" w:hAnsi="Lora" w:cs="Lora"/>
            <w:color w:val="1155CC"/>
            <w:sz w:val="24"/>
            <w:szCs w:val="24"/>
            <w:u w:val="single"/>
          </w:rPr>
          <w:t>Zoom Meeting Prep</w:t>
        </w:r>
      </w:hyperlink>
      <w:r>
        <w:rPr>
          <w:rFonts w:ascii="Lora" w:eastAsia="Lora" w:hAnsi="Lora" w:cs="Lora"/>
          <w:color w:val="000000"/>
          <w:sz w:val="24"/>
          <w:szCs w:val="24"/>
        </w:rPr>
        <w:t xml:space="preserve">: noon-12:30 </w:t>
      </w:r>
    </w:p>
    <w:p w14:paraId="000000BE" w14:textId="77777777" w:rsidR="00E85B0E" w:rsidRDefault="00E85B0E">
      <w:pPr>
        <w:pBdr>
          <w:top w:val="nil"/>
          <w:left w:val="nil"/>
          <w:bottom w:val="nil"/>
          <w:right w:val="nil"/>
          <w:between w:val="nil"/>
        </w:pBdr>
        <w:spacing w:after="0"/>
        <w:ind w:left="1440" w:hanging="720"/>
        <w:rPr>
          <w:rFonts w:ascii="Lora" w:eastAsia="Lora" w:hAnsi="Lora" w:cs="Lora"/>
          <w:color w:val="000000"/>
          <w:sz w:val="14"/>
          <w:szCs w:val="14"/>
        </w:rPr>
      </w:pPr>
    </w:p>
    <w:p w14:paraId="000000BF" w14:textId="77777777" w:rsidR="00E85B0E" w:rsidRDefault="00F91F9A">
      <w:pPr>
        <w:numPr>
          <w:ilvl w:val="2"/>
          <w:numId w:val="1"/>
        </w:numPr>
        <w:pBdr>
          <w:top w:val="nil"/>
          <w:left w:val="nil"/>
          <w:bottom w:val="nil"/>
          <w:right w:val="nil"/>
          <w:between w:val="nil"/>
        </w:pBdr>
        <w:spacing w:after="0"/>
        <w:rPr>
          <w:rFonts w:ascii="Lora" w:eastAsia="Lora" w:hAnsi="Lora" w:cs="Lora"/>
          <w:color w:val="000000"/>
          <w:sz w:val="24"/>
          <w:szCs w:val="24"/>
        </w:rPr>
      </w:pPr>
      <w:r>
        <w:rPr>
          <w:rFonts w:ascii="Lora" w:eastAsia="Lora" w:hAnsi="Lora" w:cs="Lora"/>
          <w:color w:val="000000"/>
          <w:sz w:val="24"/>
          <w:szCs w:val="24"/>
        </w:rPr>
        <w:t>Game Plan about meeting starting at 12:30 during lunch</w:t>
      </w:r>
    </w:p>
    <w:p w14:paraId="000000C0" w14:textId="77777777" w:rsidR="00E85B0E" w:rsidRDefault="00E85B0E">
      <w:pPr>
        <w:pBdr>
          <w:top w:val="nil"/>
          <w:left w:val="nil"/>
          <w:bottom w:val="nil"/>
          <w:right w:val="nil"/>
          <w:between w:val="nil"/>
        </w:pBdr>
        <w:spacing w:after="0"/>
        <w:ind w:left="1440" w:hanging="720"/>
        <w:rPr>
          <w:rFonts w:ascii="Lora" w:eastAsia="Lora" w:hAnsi="Lora" w:cs="Lora"/>
          <w:color w:val="000000"/>
          <w:sz w:val="24"/>
          <w:szCs w:val="24"/>
        </w:rPr>
      </w:pPr>
    </w:p>
    <w:p w14:paraId="000000C1" w14:textId="77777777" w:rsidR="00E85B0E" w:rsidRDefault="00F91F9A">
      <w:pPr>
        <w:numPr>
          <w:ilvl w:val="2"/>
          <w:numId w:val="1"/>
        </w:numPr>
        <w:pBdr>
          <w:top w:val="nil"/>
          <w:left w:val="nil"/>
          <w:bottom w:val="nil"/>
          <w:right w:val="nil"/>
          <w:between w:val="nil"/>
        </w:pBdr>
        <w:rPr>
          <w:rFonts w:ascii="Lora" w:eastAsia="Lora" w:hAnsi="Lora" w:cs="Lora"/>
          <w:color w:val="000000"/>
          <w:sz w:val="24"/>
          <w:szCs w:val="24"/>
        </w:rPr>
      </w:pPr>
      <w:r>
        <w:rPr>
          <w:rFonts w:ascii="Lora" w:eastAsia="Lora" w:hAnsi="Lora" w:cs="Lora"/>
          <w:color w:val="000000"/>
          <w:sz w:val="24"/>
          <w:szCs w:val="24"/>
        </w:rPr>
        <w:t>Review Questions</w:t>
      </w:r>
    </w:p>
    <w:p w14:paraId="000000C2" w14:textId="77777777" w:rsidR="00E85B0E" w:rsidRDefault="00F91F9A">
      <w:pPr>
        <w:pStyle w:val="Heading1"/>
        <w:numPr>
          <w:ilvl w:val="0"/>
          <w:numId w:val="1"/>
        </w:numPr>
        <w:spacing w:before="240" w:line="259" w:lineRule="auto"/>
        <w:rPr>
          <w:rFonts w:ascii="Lora" w:eastAsia="Lora" w:hAnsi="Lora" w:cs="Lora"/>
          <w:b w:val="0"/>
          <w:color w:val="000000"/>
          <w:sz w:val="24"/>
          <w:szCs w:val="24"/>
        </w:rPr>
      </w:pPr>
      <w:r>
        <w:rPr>
          <w:rFonts w:ascii="Lora" w:eastAsia="Lora" w:hAnsi="Lora" w:cs="Lora"/>
          <w:b w:val="0"/>
          <w:color w:val="000000"/>
          <w:sz w:val="24"/>
          <w:szCs w:val="24"/>
        </w:rPr>
        <w:t xml:space="preserve">New Business: </w:t>
      </w:r>
    </w:p>
    <w:p w14:paraId="000000C3" w14:textId="77777777" w:rsidR="00E85B0E" w:rsidRDefault="00F91F9A">
      <w:pPr>
        <w:pStyle w:val="Heading2"/>
        <w:numPr>
          <w:ilvl w:val="1"/>
          <w:numId w:val="1"/>
        </w:numPr>
        <w:spacing w:before="40" w:line="259" w:lineRule="auto"/>
        <w:rPr>
          <w:rFonts w:ascii="Lora" w:eastAsia="Lora" w:hAnsi="Lora" w:cs="Lora"/>
        </w:rPr>
      </w:pPr>
      <w:r>
        <w:rPr>
          <w:rFonts w:ascii="Lora" w:eastAsia="Lora" w:hAnsi="Lora" w:cs="Lora"/>
          <w:b w:val="0"/>
          <w:color w:val="000000"/>
          <w:sz w:val="24"/>
          <w:szCs w:val="24"/>
        </w:rPr>
        <w:t>Zoom Meeting with Clinicians:  12:30-1:30pm</w:t>
      </w:r>
    </w:p>
    <w:p w14:paraId="000000C4" w14:textId="77777777" w:rsidR="00E85B0E" w:rsidRDefault="00E85B0E">
      <w:pPr>
        <w:rPr>
          <w:rFonts w:ascii="Lora" w:eastAsia="Lora" w:hAnsi="Lora" w:cs="Lora"/>
          <w:sz w:val="24"/>
          <w:szCs w:val="24"/>
        </w:rPr>
      </w:pPr>
    </w:p>
    <w:p w14:paraId="000000C5" w14:textId="77777777" w:rsidR="00E85B0E" w:rsidRDefault="00F91F9A">
      <w:pPr>
        <w:pStyle w:val="Heading2"/>
        <w:numPr>
          <w:ilvl w:val="1"/>
          <w:numId w:val="1"/>
        </w:numPr>
        <w:spacing w:before="40" w:line="259" w:lineRule="auto"/>
        <w:rPr>
          <w:rFonts w:ascii="Lora" w:eastAsia="Lora" w:hAnsi="Lora" w:cs="Lora"/>
        </w:rPr>
      </w:pPr>
      <w:r>
        <w:rPr>
          <w:rFonts w:ascii="Lora" w:eastAsia="Lora" w:hAnsi="Lora" w:cs="Lora"/>
          <w:b w:val="0"/>
          <w:color w:val="000000"/>
          <w:sz w:val="24"/>
          <w:szCs w:val="24"/>
        </w:rPr>
        <w:t xml:space="preserve">Clinician Involvement Debriefing - Future Initiatives: 1:30-2:30 </w:t>
      </w:r>
      <w:hyperlink r:id="rId22">
        <w:r>
          <w:rPr>
            <w:rFonts w:ascii="Lora" w:eastAsia="Lora" w:hAnsi="Lora" w:cs="Lora"/>
            <w:b w:val="0"/>
            <w:color w:val="1155CC"/>
            <w:sz w:val="24"/>
            <w:szCs w:val="24"/>
            <w:u w:val="single"/>
          </w:rPr>
          <w:t>Debriefing</w:t>
        </w:r>
      </w:hyperlink>
      <w:hyperlink r:id="rId23">
        <w:r>
          <w:rPr>
            <w:rFonts w:ascii="Lora" w:eastAsia="Lora" w:hAnsi="Lora" w:cs="Lora"/>
            <w:b w:val="0"/>
            <w:color w:val="1155CC"/>
            <w:sz w:val="24"/>
            <w:szCs w:val="24"/>
            <w:u w:val="single"/>
          </w:rPr>
          <w:t>:  OKCPTP Spring Clinician Zoom Meeting</w:t>
        </w:r>
      </w:hyperlink>
    </w:p>
    <w:p w14:paraId="000000C6" w14:textId="77777777" w:rsidR="00E85B0E" w:rsidRDefault="00E85B0E">
      <w:pPr>
        <w:rPr>
          <w:rFonts w:ascii="Lora" w:eastAsia="Lora" w:hAnsi="Lora" w:cs="Lora"/>
          <w:sz w:val="24"/>
          <w:szCs w:val="24"/>
        </w:rPr>
      </w:pPr>
    </w:p>
    <w:p w14:paraId="000000C7" w14:textId="77777777" w:rsidR="00E85B0E" w:rsidRDefault="00F91F9A">
      <w:pPr>
        <w:pStyle w:val="Heading2"/>
        <w:numPr>
          <w:ilvl w:val="1"/>
          <w:numId w:val="1"/>
        </w:numPr>
        <w:spacing w:before="40" w:line="259" w:lineRule="auto"/>
        <w:rPr>
          <w:rFonts w:ascii="Lora" w:eastAsia="Lora" w:hAnsi="Lora" w:cs="Lora"/>
        </w:rPr>
      </w:pPr>
      <w:r>
        <w:rPr>
          <w:rFonts w:ascii="Lora" w:eastAsia="Lora" w:hAnsi="Lora" w:cs="Lora"/>
          <w:b w:val="0"/>
          <w:color w:val="000000"/>
          <w:sz w:val="24"/>
          <w:szCs w:val="24"/>
        </w:rPr>
        <w:t>CI Certificate Template – Changes in how used?: Karen McIntyre 2:30-2:40</w:t>
      </w:r>
    </w:p>
    <w:p w14:paraId="000000C8" w14:textId="77777777" w:rsidR="00E85B0E" w:rsidRDefault="00F91F9A">
      <w:pPr>
        <w:numPr>
          <w:ilvl w:val="2"/>
          <w:numId w:val="1"/>
        </w:numPr>
        <w:rPr>
          <w:rFonts w:ascii="Lora" w:eastAsia="Lora" w:hAnsi="Lora" w:cs="Lora"/>
          <w:sz w:val="24"/>
          <w:szCs w:val="24"/>
        </w:rPr>
      </w:pPr>
      <w:r>
        <w:rPr>
          <w:rFonts w:ascii="Lora" w:eastAsia="Lora" w:hAnsi="Lora" w:cs="Lora"/>
          <w:sz w:val="24"/>
          <w:szCs w:val="24"/>
        </w:rPr>
        <w:t>Do we all use the certificat</w:t>
      </w:r>
      <w:r>
        <w:rPr>
          <w:rFonts w:ascii="Lora" w:eastAsia="Lora" w:hAnsi="Lora" w:cs="Lora"/>
          <w:sz w:val="24"/>
          <w:szCs w:val="24"/>
        </w:rPr>
        <w:t>e?</w:t>
      </w:r>
    </w:p>
    <w:p w14:paraId="000000C9" w14:textId="77777777" w:rsidR="00E85B0E" w:rsidRDefault="00F91F9A">
      <w:pPr>
        <w:numPr>
          <w:ilvl w:val="2"/>
          <w:numId w:val="1"/>
        </w:numPr>
        <w:rPr>
          <w:rFonts w:ascii="Lora" w:eastAsia="Lora" w:hAnsi="Lora" w:cs="Lora"/>
          <w:sz w:val="24"/>
          <w:szCs w:val="24"/>
        </w:rPr>
      </w:pPr>
      <w:r>
        <w:rPr>
          <w:rFonts w:ascii="Lora" w:eastAsia="Lora" w:hAnsi="Lora" w:cs="Lora"/>
          <w:sz w:val="24"/>
          <w:szCs w:val="24"/>
        </w:rPr>
        <w:t>Do CIs submit the hours?</w:t>
      </w:r>
    </w:p>
    <w:p w14:paraId="000000CA" w14:textId="77777777" w:rsidR="00E85B0E" w:rsidRDefault="00F91F9A">
      <w:pPr>
        <w:numPr>
          <w:ilvl w:val="2"/>
          <w:numId w:val="1"/>
        </w:numPr>
        <w:rPr>
          <w:rFonts w:ascii="Lora" w:eastAsia="Lora" w:hAnsi="Lora" w:cs="Lora"/>
          <w:sz w:val="24"/>
          <w:szCs w:val="24"/>
        </w:rPr>
      </w:pPr>
      <w:r>
        <w:rPr>
          <w:rFonts w:ascii="Lora" w:eastAsia="Lora" w:hAnsi="Lora" w:cs="Lora"/>
          <w:sz w:val="24"/>
          <w:szCs w:val="24"/>
        </w:rPr>
        <w:t>Is the website up to date with what we are doing?</w:t>
      </w:r>
    </w:p>
    <w:p w14:paraId="000000CB" w14:textId="77777777" w:rsidR="00E85B0E" w:rsidRDefault="00F91F9A">
      <w:pPr>
        <w:numPr>
          <w:ilvl w:val="2"/>
          <w:numId w:val="1"/>
        </w:numPr>
        <w:rPr>
          <w:rFonts w:ascii="Lora" w:eastAsia="Lora" w:hAnsi="Lora" w:cs="Lora"/>
          <w:sz w:val="24"/>
          <w:szCs w:val="24"/>
        </w:rPr>
      </w:pPr>
      <w:r>
        <w:rPr>
          <w:rFonts w:ascii="Lora" w:eastAsia="Lora" w:hAnsi="Lora" w:cs="Lora"/>
          <w:sz w:val="24"/>
          <w:szCs w:val="24"/>
        </w:rPr>
        <w:t>Regulatory board has found issues in OH with incongruous hours and CEUs</w:t>
      </w:r>
    </w:p>
    <w:p w14:paraId="000000CC" w14:textId="77777777" w:rsidR="00E85B0E" w:rsidRDefault="00F91F9A">
      <w:pPr>
        <w:numPr>
          <w:ilvl w:val="2"/>
          <w:numId w:val="1"/>
        </w:numPr>
        <w:rPr>
          <w:rFonts w:ascii="Lora" w:eastAsia="Lora" w:hAnsi="Lora" w:cs="Lora"/>
          <w:sz w:val="24"/>
          <w:szCs w:val="24"/>
        </w:rPr>
      </w:pPr>
      <w:r>
        <w:rPr>
          <w:rFonts w:ascii="Lora" w:eastAsia="Lora" w:hAnsi="Lora" w:cs="Lora"/>
          <w:sz w:val="24"/>
          <w:szCs w:val="24"/>
        </w:rPr>
        <w:t>At some sites, students submit information, Emailed certificates with data</w:t>
      </w:r>
    </w:p>
    <w:p w14:paraId="000000CD" w14:textId="77777777" w:rsidR="00E85B0E" w:rsidRDefault="00F91F9A">
      <w:pPr>
        <w:numPr>
          <w:ilvl w:val="2"/>
          <w:numId w:val="1"/>
        </w:numPr>
        <w:rPr>
          <w:rFonts w:ascii="Lora" w:eastAsia="Lora" w:hAnsi="Lora" w:cs="Lora"/>
          <w:sz w:val="24"/>
          <w:szCs w:val="24"/>
        </w:rPr>
      </w:pPr>
      <w:r>
        <w:rPr>
          <w:rFonts w:ascii="Lora" w:eastAsia="Lora" w:hAnsi="Lora" w:cs="Lora"/>
          <w:sz w:val="24"/>
          <w:szCs w:val="24"/>
        </w:rPr>
        <w:t xml:space="preserve">Each AI does this differently, </w:t>
      </w:r>
      <w:r>
        <w:rPr>
          <w:rFonts w:ascii="Lora" w:eastAsia="Lora" w:hAnsi="Lora" w:cs="Lora"/>
          <w:sz w:val="24"/>
          <w:szCs w:val="24"/>
        </w:rPr>
        <w:t>with Acadaware and Exaact affording options.</w:t>
      </w:r>
    </w:p>
    <w:p w14:paraId="000000CE" w14:textId="77777777" w:rsidR="00E85B0E" w:rsidRDefault="00E85B0E">
      <w:pPr>
        <w:rPr>
          <w:rFonts w:ascii="Lora" w:eastAsia="Lora" w:hAnsi="Lora" w:cs="Lora"/>
          <w:sz w:val="24"/>
          <w:szCs w:val="24"/>
        </w:rPr>
      </w:pPr>
    </w:p>
    <w:p w14:paraId="000000CF" w14:textId="77777777" w:rsidR="00E85B0E" w:rsidRDefault="00F91F9A">
      <w:pPr>
        <w:pStyle w:val="Heading2"/>
        <w:numPr>
          <w:ilvl w:val="1"/>
          <w:numId w:val="1"/>
        </w:numPr>
        <w:spacing w:before="40" w:line="259" w:lineRule="auto"/>
        <w:rPr>
          <w:rFonts w:ascii="Lora" w:eastAsia="Lora" w:hAnsi="Lora" w:cs="Lora"/>
        </w:rPr>
      </w:pPr>
      <w:r>
        <w:rPr>
          <w:rFonts w:ascii="Lora" w:eastAsia="Lora" w:hAnsi="Lora" w:cs="Lora"/>
          <w:b w:val="0"/>
          <w:color w:val="000000"/>
          <w:sz w:val="24"/>
          <w:szCs w:val="24"/>
        </w:rPr>
        <w:t>Spreadsheet for Faculty Load: Carrie Hawkins 2:40-2:50</w:t>
      </w:r>
    </w:p>
    <w:p w14:paraId="000000D0" w14:textId="77777777" w:rsidR="00E85B0E" w:rsidRDefault="00F91F9A">
      <w:pPr>
        <w:numPr>
          <w:ilvl w:val="2"/>
          <w:numId w:val="1"/>
        </w:numPr>
        <w:rPr>
          <w:rFonts w:ascii="Lora" w:eastAsia="Lora" w:hAnsi="Lora" w:cs="Lora"/>
          <w:sz w:val="24"/>
          <w:szCs w:val="24"/>
        </w:rPr>
      </w:pPr>
      <w:r>
        <w:rPr>
          <w:rFonts w:ascii="Lora" w:eastAsia="Lora" w:hAnsi="Lora" w:cs="Lora"/>
          <w:sz w:val="24"/>
          <w:szCs w:val="24"/>
        </w:rPr>
        <w:t>Carrie to send out document for those who are willing and able to disclose information to share.  Equitability.  Last collected in 2012 (Janice Howman).</w:t>
      </w:r>
    </w:p>
    <w:p w14:paraId="000000D1" w14:textId="77777777" w:rsidR="00E85B0E" w:rsidRDefault="00F91F9A">
      <w:pPr>
        <w:ind w:left="1440"/>
        <w:rPr>
          <w:rFonts w:ascii="Lora" w:eastAsia="Lora" w:hAnsi="Lora" w:cs="Lora"/>
          <w:sz w:val="24"/>
          <w:szCs w:val="24"/>
        </w:rPr>
      </w:pPr>
      <w:hyperlink r:id="rId24" w:anchor="gid=0">
        <w:r>
          <w:rPr>
            <w:rFonts w:ascii="Lora" w:eastAsia="Lora" w:hAnsi="Lora" w:cs="Lora"/>
            <w:color w:val="1155CC"/>
            <w:sz w:val="24"/>
            <w:szCs w:val="24"/>
            <w:u w:val="single"/>
          </w:rPr>
          <w:t>https://docs.google.com/spreadsheets/d/1gruGtqEpvUXo8LOl-m0FSh1mrwmC26iFdVqws73UDDs/edit#gid=0</w:t>
        </w:r>
      </w:hyperlink>
    </w:p>
    <w:p w14:paraId="000000D2" w14:textId="77777777" w:rsidR="00E85B0E" w:rsidRDefault="00E85B0E">
      <w:pPr>
        <w:rPr>
          <w:rFonts w:ascii="Lora" w:eastAsia="Lora" w:hAnsi="Lora" w:cs="Lora"/>
          <w:sz w:val="24"/>
          <w:szCs w:val="24"/>
        </w:rPr>
      </w:pPr>
    </w:p>
    <w:p w14:paraId="000000D3" w14:textId="77777777" w:rsidR="00E85B0E" w:rsidRDefault="00F91F9A">
      <w:pPr>
        <w:rPr>
          <w:rFonts w:ascii="Lora" w:eastAsia="Lora" w:hAnsi="Lora" w:cs="Lora"/>
          <w:sz w:val="24"/>
          <w:szCs w:val="24"/>
        </w:rPr>
      </w:pPr>
      <w:r>
        <w:rPr>
          <w:rFonts w:ascii="Lora" w:eastAsia="Lora" w:hAnsi="Lora" w:cs="Lora"/>
          <w:sz w:val="24"/>
          <w:szCs w:val="24"/>
        </w:rPr>
        <w:t xml:space="preserve">Adjourned at 3:00pm </w:t>
      </w:r>
    </w:p>
    <w:p w14:paraId="000000D4" w14:textId="77777777" w:rsidR="00E85B0E" w:rsidRDefault="00F91F9A">
      <w:pPr>
        <w:rPr>
          <w:rFonts w:ascii="Lora" w:eastAsia="Lora" w:hAnsi="Lora" w:cs="Lora"/>
          <w:sz w:val="24"/>
          <w:szCs w:val="24"/>
        </w:rPr>
      </w:pPr>
      <w:hyperlink r:id="rId25">
        <w:r>
          <w:rPr>
            <w:rFonts w:ascii="Lora" w:eastAsia="Lora" w:hAnsi="Lora" w:cs="Lora"/>
            <w:color w:val="1155CC"/>
            <w:sz w:val="24"/>
            <w:szCs w:val="24"/>
            <w:u w:val="single"/>
          </w:rPr>
          <w:t>Placement Process Spreadsheet</w:t>
        </w:r>
      </w:hyperlink>
    </w:p>
    <w:p w14:paraId="000000D5" w14:textId="77777777" w:rsidR="00E85B0E" w:rsidRDefault="00E85B0E">
      <w:pPr>
        <w:rPr>
          <w:rFonts w:ascii="Lora" w:eastAsia="Lora" w:hAnsi="Lora" w:cs="Lora"/>
          <w:sz w:val="24"/>
          <w:szCs w:val="24"/>
        </w:rPr>
      </w:pPr>
    </w:p>
    <w:p w14:paraId="000000D6" w14:textId="77777777" w:rsidR="00E85B0E" w:rsidRDefault="00E85B0E">
      <w:pPr>
        <w:rPr>
          <w:rFonts w:ascii="Lora" w:eastAsia="Lora" w:hAnsi="Lora" w:cs="Lora"/>
          <w:sz w:val="24"/>
          <w:szCs w:val="24"/>
        </w:rPr>
      </w:pPr>
    </w:p>
    <w:sectPr w:rsidR="00E85B0E">
      <w:headerReference w:type="default" r:id="rId26"/>
      <w:footerReference w:type="default" r:id="rId2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2FF19" w14:textId="77777777" w:rsidR="00F91F9A" w:rsidRDefault="00F91F9A">
      <w:pPr>
        <w:spacing w:after="0" w:line="240" w:lineRule="auto"/>
      </w:pPr>
      <w:r>
        <w:separator/>
      </w:r>
    </w:p>
  </w:endnote>
  <w:endnote w:type="continuationSeparator" w:id="0">
    <w:p w14:paraId="09706A83" w14:textId="77777777" w:rsidR="00F91F9A" w:rsidRDefault="00F91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 w:name="Lora">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D9" w14:textId="77777777" w:rsidR="00E85B0E" w:rsidRDefault="00F91F9A">
    <w:pPr>
      <w:jc w:val="right"/>
      <w:rPr>
        <w:rFonts w:ascii="Lora" w:eastAsia="Lora" w:hAnsi="Lora" w:cs="Lora"/>
      </w:rPr>
    </w:pPr>
    <w:r>
      <w:rPr>
        <w:rFonts w:ascii="Lora" w:eastAsia="Lora" w:hAnsi="Lora" w:cs="Lora"/>
      </w:rPr>
      <w:fldChar w:fldCharType="begin"/>
    </w:r>
    <w:r>
      <w:rPr>
        <w:rFonts w:ascii="Lora" w:eastAsia="Lora" w:hAnsi="Lora" w:cs="Lora"/>
      </w:rPr>
      <w:instrText>PAGE</w:instrText>
    </w:r>
    <w:r w:rsidR="00FE058D">
      <w:rPr>
        <w:rFonts w:ascii="Lora" w:eastAsia="Lora" w:hAnsi="Lora" w:cs="Lora"/>
      </w:rPr>
      <w:fldChar w:fldCharType="separate"/>
    </w:r>
    <w:r w:rsidR="00FE058D">
      <w:rPr>
        <w:rFonts w:ascii="Lora" w:eastAsia="Lora" w:hAnsi="Lora" w:cs="Lora"/>
        <w:noProof/>
      </w:rPr>
      <w:t>1</w:t>
    </w:r>
    <w:r>
      <w:rPr>
        <w:rFonts w:ascii="Lora" w:eastAsia="Lora" w:hAnsi="Lora" w:cs="Lor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915D9" w14:textId="77777777" w:rsidR="00F91F9A" w:rsidRDefault="00F91F9A">
      <w:pPr>
        <w:spacing w:after="0" w:line="240" w:lineRule="auto"/>
      </w:pPr>
      <w:r>
        <w:separator/>
      </w:r>
    </w:p>
  </w:footnote>
  <w:footnote w:type="continuationSeparator" w:id="0">
    <w:p w14:paraId="6895C108" w14:textId="77777777" w:rsidR="00F91F9A" w:rsidRDefault="00F91F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D7" w14:textId="77777777" w:rsidR="00E85B0E" w:rsidRDefault="00F91F9A">
    <w:pPr>
      <w:jc w:val="center"/>
      <w:rPr>
        <w:rFonts w:ascii="Arial" w:eastAsia="Arial" w:hAnsi="Arial" w:cs="Arial"/>
        <w:b/>
        <w:sz w:val="24"/>
        <w:szCs w:val="24"/>
      </w:rPr>
    </w:pPr>
    <w:r>
      <w:rPr>
        <w:rFonts w:ascii="Arial" w:eastAsia="Arial" w:hAnsi="Arial" w:cs="Arial"/>
        <w:b/>
        <w:sz w:val="24"/>
        <w:szCs w:val="24"/>
      </w:rPr>
      <w:t>OKCPTP Spring 2019 Agenda</w:t>
    </w:r>
  </w:p>
  <w:p w14:paraId="000000D8" w14:textId="77777777" w:rsidR="00E85B0E" w:rsidRDefault="00F91F9A">
    <w:pPr>
      <w:jc w:val="center"/>
      <w:rPr>
        <w:rFonts w:ascii="Arial" w:eastAsia="Arial" w:hAnsi="Arial" w:cs="Arial"/>
        <w:color w:val="000000"/>
      </w:rPr>
    </w:pPr>
    <w:r>
      <w:rPr>
        <w:rFonts w:ascii="Arial" w:eastAsia="Arial" w:hAnsi="Arial" w:cs="Arial"/>
        <w:b/>
        <w:sz w:val="24"/>
        <w:szCs w:val="24"/>
      </w:rPr>
      <w:t>OPTA Office, Columbus, OH: May 16th from 8:30am – 3:00pm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506E11"/>
    <w:multiLevelType w:val="multilevel"/>
    <w:tmpl w:val="BD981998"/>
    <w:lvl w:ilvl="0">
      <w:start w:val="1"/>
      <w:numFmt w:val="upperRoman"/>
      <w:lvlText w:val="%1."/>
      <w:lvlJc w:val="left"/>
      <w:pPr>
        <w:ind w:left="0" w:firstLine="0"/>
      </w:pPr>
    </w:lvl>
    <w:lvl w:ilvl="1">
      <w:start w:val="1"/>
      <w:numFmt w:val="upperLetter"/>
      <w:lvlText w:val="%2."/>
      <w:lvlJc w:val="left"/>
      <w:pPr>
        <w:ind w:left="720" w:firstLine="0"/>
      </w:pPr>
      <w:rPr>
        <w:rFonts w:ascii="Times New Roman" w:eastAsia="Times New Roman" w:hAnsi="Times New Roman" w:cs="Times New Roman"/>
        <w:b w:val="0"/>
        <w:color w:val="000000"/>
        <w:sz w:val="24"/>
        <w:szCs w:val="24"/>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B0E"/>
    <w:rsid w:val="00C970FB"/>
    <w:rsid w:val="00E85B0E"/>
    <w:rsid w:val="00F91F9A"/>
    <w:rsid w:val="00FE0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D892FF-9B24-4F0F-81C6-22584F091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ind w:left="72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ind w:left="1440"/>
      <w:outlineLvl w:val="2"/>
    </w:pPr>
    <w:rPr>
      <w:rFonts w:ascii="Cambria" w:eastAsia="Cambria" w:hAnsi="Cambria" w:cs="Cambria"/>
      <w:b/>
      <w:color w:val="4F81BD"/>
    </w:rPr>
  </w:style>
  <w:style w:type="paragraph" w:styleId="Heading4">
    <w:name w:val="heading 4"/>
    <w:basedOn w:val="Normal"/>
    <w:next w:val="Normal"/>
    <w:pPr>
      <w:keepNext/>
      <w:keepLines/>
      <w:spacing w:before="200" w:after="0"/>
      <w:ind w:left="2160"/>
      <w:outlineLvl w:val="3"/>
    </w:pPr>
    <w:rPr>
      <w:rFonts w:ascii="Cambria" w:eastAsia="Cambria" w:hAnsi="Cambria" w:cs="Cambria"/>
      <w:b/>
      <w:i/>
      <w:color w:val="4F81BD"/>
    </w:rPr>
  </w:style>
  <w:style w:type="paragraph" w:styleId="Heading5">
    <w:name w:val="heading 5"/>
    <w:basedOn w:val="Normal"/>
    <w:next w:val="Normal"/>
    <w:pPr>
      <w:keepNext/>
      <w:keepLines/>
      <w:spacing w:before="200" w:after="0"/>
      <w:ind w:left="2880"/>
      <w:outlineLvl w:val="4"/>
    </w:pPr>
    <w:rPr>
      <w:rFonts w:ascii="Cambria" w:eastAsia="Cambria" w:hAnsi="Cambria" w:cs="Cambria"/>
      <w:color w:val="243F61"/>
    </w:rPr>
  </w:style>
  <w:style w:type="paragraph" w:styleId="Heading6">
    <w:name w:val="heading 6"/>
    <w:basedOn w:val="Normal"/>
    <w:next w:val="Normal"/>
    <w:pPr>
      <w:keepNext/>
      <w:keepLines/>
      <w:spacing w:before="200" w:after="0"/>
      <w:ind w:left="360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ocs.google.com/document/d/1KagpnWfUYY0y0vGX6ICQf8rkTFypDKiK1nA3g-BdvhA/edit" TargetMode="External"/><Relationship Id="rId13" Type="http://schemas.openxmlformats.org/officeDocument/2006/relationships/hyperlink" Target="https://docs.google.com/spreadsheets/d/14UCjaGwspwV0AtozSywc6gRKC-HXTSJYjXrUAm0woiA/edit" TargetMode="External"/><Relationship Id="rId18" Type="http://schemas.openxmlformats.org/officeDocument/2006/relationships/hyperlink" Target="https://docs.google.com/document/d/1TWQ30nSOaZxHSnSsGHc7HV4tmaQKEviVaLOWanznmGc/edit"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docs.google.com/document/d/1kTjcYL_co2s_lVpZd6V9EYPRMinu00Bs3SlDmtaW-to/edit" TargetMode="External"/><Relationship Id="rId7" Type="http://schemas.openxmlformats.org/officeDocument/2006/relationships/hyperlink" Target="https://docs.google.com/document/d/1pilv5XVLLA9_lYcKcV8hEJZWwCgLUXpSyJf5Fq7Tc-I/edit" TargetMode="External"/><Relationship Id="rId12" Type="http://schemas.openxmlformats.org/officeDocument/2006/relationships/hyperlink" Target="https://docs.google.com/document/d/1Dq7HVT8n19wNGRIlYgKhOx3UVtlEPVXISbNed01m43E/edit" TargetMode="External"/><Relationship Id="rId17" Type="http://schemas.openxmlformats.org/officeDocument/2006/relationships/hyperlink" Target="https://docs.google.com/document/d/1t_uGlZxlg_bvsr4n_rUzg-2Wi8Wn5fy6-QoUKlNpI6E/edit" TargetMode="External"/><Relationship Id="rId25" Type="http://schemas.openxmlformats.org/officeDocument/2006/relationships/hyperlink" Target="https://docs.google.com/spreadsheets/d/1Wq02LaqMVYDJvck7nHMHQ36FFyKV_cRLP6pBX6ktkfE/edit?usp=sharing" TargetMode="External"/><Relationship Id="rId2" Type="http://schemas.openxmlformats.org/officeDocument/2006/relationships/styles" Target="styles.xml"/><Relationship Id="rId16" Type="http://schemas.openxmlformats.org/officeDocument/2006/relationships/hyperlink" Target="https://docs.google.com/document/d/1nHzfOHJb5Em6w5UP2y41Uk2Z3o5NbCKKvi7RMPj1nNk/edit?usp=sharing" TargetMode="External"/><Relationship Id="rId20" Type="http://schemas.openxmlformats.org/officeDocument/2006/relationships/hyperlink" Target="https://nam04.safelinks.protection.outlook.com/?url=https%3A%2F%2Fdrive.google.com%2Fdrive%2Ffolders%2F1R1gxSb0_r3-xXJ6Mnc4NB2Vg2zDQWYMB%3Fusp%3Dsharing&amp;data=02%7C01%7Ckara.lee%40uky.edu%7C3914b0f8cd1142bc918a08d6def46486%7C2b30530b69b64457b818481cb53d42ae%7C0%7C0%7C636941538581893278&amp;sdata=1hKooTTD6VYNtIHRnQz94GOB4xnLQ1kD%2FiHqRNU6iUQ%3D&amp;reserved=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5k9AAO5OGw7DkOHwreoFDA4ddYldipGN3XYr_NZe4go/edit?usp=sharing" TargetMode="External"/><Relationship Id="rId24" Type="http://schemas.openxmlformats.org/officeDocument/2006/relationships/hyperlink" Target="https://docs.google.com/spreadsheets/d/1gruGtqEpvUXo8LOl-m0FSh1mrwmC26iFdVqws73UDDs/edit" TargetMode="External"/><Relationship Id="rId5" Type="http://schemas.openxmlformats.org/officeDocument/2006/relationships/footnotes" Target="footnotes.xml"/><Relationship Id="rId15" Type="http://schemas.openxmlformats.org/officeDocument/2006/relationships/hyperlink" Target="https://acapt.org/about/our-leadership/consortium/national-consortium-of-clinical-educators" TargetMode="External"/><Relationship Id="rId23" Type="http://schemas.openxmlformats.org/officeDocument/2006/relationships/hyperlink" Target="https://docs.google.com/document/d/1Tkzd4JSSeQMKykZSiVPRHvf8rOZ3giEk1smcRe5X6Uw/edit?usp=sharing" TargetMode="External"/><Relationship Id="rId28" Type="http://schemas.openxmlformats.org/officeDocument/2006/relationships/fontTable" Target="fontTable.xml"/><Relationship Id="rId10" Type="http://schemas.openxmlformats.org/officeDocument/2006/relationships/hyperlink" Target="https://docs.google.com/document/d/1mXTgqDUpxHCJVV_T1vFkPOjGm7RbjUovFL16pELUF80/edit?usp=sharing" TargetMode="External"/><Relationship Id="rId19" Type="http://schemas.openxmlformats.org/officeDocument/2006/relationships/hyperlink" Target="https://nam04.safelinks.protection.outlook.com/?url=https%3A%2F%2Fdrive.google.com%2Fdrive%2Ffolders%2F1-fZu7PmWPrpe2YPESu8RZbW654L-Srnx%3Fusp%3Dsharing&amp;data=02%7C01%7Ckara.lee%40uky.edu%7C3914b0f8cd1142bc918a08d6def46486%7C2b30530b69b64457b818481cb53d42ae%7C0%7C0%7C636941538581893278&amp;sdata=V5ZQol6indSfVWlR3jBGiKiKSTOtLH0%2FdM3yh9hyRKo%3D&amp;reserved=0" TargetMode="External"/><Relationship Id="rId4" Type="http://schemas.openxmlformats.org/officeDocument/2006/relationships/webSettings" Target="webSettings.xml"/><Relationship Id="rId9" Type="http://schemas.openxmlformats.org/officeDocument/2006/relationships/hyperlink" Target="https://docs.google.com/document/d/1iomtcXA_xJJLen8EQo57TPYp__8_HSMyvJhYQ0dNspA/edit" TargetMode="External"/><Relationship Id="rId14" Type="http://schemas.openxmlformats.org/officeDocument/2006/relationships/hyperlink" Target="https://docs.google.com/document/d/1J7HwKOkAlrKkFaqOWloLlKnh0bK_xTzB073-HXV836U/edit" TargetMode="External"/><Relationship Id="rId22" Type="http://schemas.openxmlformats.org/officeDocument/2006/relationships/hyperlink" Target="https://docs.google.com/document/d/1Tkzd4JSSeQMKykZSiVPRHvf8rOZ3giEk1smcRe5X6Uw/edit?usp=sharin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2459</Words>
  <Characters>14022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Both</dc:creator>
  <cp:lastModifiedBy>Amy Both</cp:lastModifiedBy>
  <cp:revision>2</cp:revision>
  <dcterms:created xsi:type="dcterms:W3CDTF">2019-10-25T16:19:00Z</dcterms:created>
  <dcterms:modified xsi:type="dcterms:W3CDTF">2019-10-25T16:19:00Z</dcterms:modified>
</cp:coreProperties>
</file>