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2" w:rsidRDefault="005169F2" w:rsidP="003E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A</w:t>
      </w:r>
      <w:r w:rsidR="003E4A84" w:rsidRPr="001033EE">
        <w:rPr>
          <w:rFonts w:ascii="Times New Roman" w:hAnsi="Times New Roman" w:cs="Times New Roman"/>
          <w:sz w:val="24"/>
          <w:szCs w:val="24"/>
        </w:rPr>
        <w:t xml:space="preserve">ttendance: </w:t>
      </w:r>
      <w:r w:rsidR="003E4A84">
        <w:rPr>
          <w:rFonts w:ascii="Times New Roman" w:hAnsi="Times New Roman" w:cs="Times New Roman"/>
          <w:sz w:val="24"/>
          <w:szCs w:val="24"/>
        </w:rPr>
        <w:t xml:space="preserve">Tonya Norris Apke, Jamie Bayliss, Amber Boyd, Amy Both, </w:t>
      </w:r>
      <w:r w:rsidR="003E4A84" w:rsidRPr="001033EE">
        <w:rPr>
          <w:rFonts w:ascii="Times New Roman" w:hAnsi="Times New Roman" w:cs="Times New Roman"/>
          <w:sz w:val="24"/>
          <w:szCs w:val="24"/>
        </w:rPr>
        <w:t>Cara Carramusa, Paula DeLorm</w:t>
      </w:r>
      <w:r w:rsidR="003E4A84">
        <w:rPr>
          <w:rFonts w:ascii="Times New Roman" w:hAnsi="Times New Roman" w:cs="Times New Roman"/>
          <w:sz w:val="24"/>
          <w:szCs w:val="24"/>
        </w:rPr>
        <w:t>,</w:t>
      </w:r>
      <w:r w:rsidR="003E4A84" w:rsidRPr="001033EE">
        <w:rPr>
          <w:rFonts w:ascii="Times New Roman" w:hAnsi="Times New Roman" w:cs="Times New Roman"/>
          <w:sz w:val="24"/>
          <w:szCs w:val="24"/>
        </w:rPr>
        <w:t xml:space="preserve"> Lynn English, Sean Gallivan</w:t>
      </w:r>
      <w:r w:rsidR="003E4A84">
        <w:rPr>
          <w:rFonts w:ascii="Times New Roman" w:hAnsi="Times New Roman" w:cs="Times New Roman"/>
          <w:sz w:val="24"/>
          <w:szCs w:val="24"/>
        </w:rPr>
        <w:t>,</w:t>
      </w:r>
      <w:r w:rsidR="003E4A84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="003E4A84" w:rsidRPr="001033EE">
        <w:rPr>
          <w:rFonts w:ascii="Times New Roman" w:hAnsi="Times New Roman" w:cs="Times New Roman"/>
          <w:sz w:val="24"/>
          <w:szCs w:val="24"/>
        </w:rPr>
        <w:t xml:space="preserve">Carrie Hawkins, </w:t>
      </w:r>
      <w:r w:rsidR="003E4A84">
        <w:rPr>
          <w:rFonts w:ascii="Times New Roman" w:hAnsi="Times New Roman" w:cs="Times New Roman"/>
          <w:sz w:val="24"/>
          <w:szCs w:val="24"/>
        </w:rPr>
        <w:t>J</w:t>
      </w:r>
      <w:r w:rsidR="003E4A84" w:rsidRPr="001033EE">
        <w:rPr>
          <w:rFonts w:ascii="Times New Roman" w:hAnsi="Times New Roman" w:cs="Times New Roman"/>
          <w:sz w:val="24"/>
          <w:szCs w:val="24"/>
        </w:rPr>
        <w:t>anice Howman,</w:t>
      </w:r>
      <w:r w:rsidR="003E4A84">
        <w:rPr>
          <w:rFonts w:ascii="Times New Roman" w:hAnsi="Times New Roman" w:cs="Times New Roman"/>
          <w:sz w:val="24"/>
          <w:szCs w:val="24"/>
        </w:rPr>
        <w:t xml:space="preserve"> Kara Lee,</w:t>
      </w:r>
      <w:r w:rsidR="003E4A84" w:rsidRPr="001033EE">
        <w:rPr>
          <w:rFonts w:ascii="Times New Roman" w:hAnsi="Times New Roman" w:cs="Times New Roman"/>
          <w:sz w:val="24"/>
          <w:szCs w:val="24"/>
        </w:rPr>
        <w:t xml:space="preserve"> Christine McCallum</w:t>
      </w:r>
      <w:r w:rsidR="003E4A84">
        <w:rPr>
          <w:rFonts w:ascii="Times New Roman" w:hAnsi="Times New Roman" w:cs="Times New Roman"/>
          <w:sz w:val="24"/>
          <w:szCs w:val="24"/>
        </w:rPr>
        <w:t xml:space="preserve"> (via video call), Trisha Renner, </w:t>
      </w:r>
      <w:r>
        <w:rPr>
          <w:rFonts w:ascii="Times New Roman" w:hAnsi="Times New Roman" w:cs="Times New Roman"/>
          <w:sz w:val="24"/>
          <w:szCs w:val="24"/>
        </w:rPr>
        <w:t>Amelia Siles</w:t>
      </w:r>
    </w:p>
    <w:p w:rsidR="005169F2" w:rsidRDefault="005169F2" w:rsidP="003E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 Consortium Guest: 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Shisler</w:t>
      </w:r>
      <w:proofErr w:type="spellEnd"/>
    </w:p>
    <w:p w:rsidR="005169F2" w:rsidRDefault="005169F2" w:rsidP="0051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Order/Attendance: 10:05 am</w:t>
      </w: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Time-Keeper: Kara Lee</w:t>
      </w: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New Members: introduction of all members present – name, title, program</w:t>
      </w: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Last Meeting Minutes: Spring/Summer Meeting 2017 – Approved</w:t>
      </w: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with Vote of Chair and Secretary</w:t>
      </w:r>
    </w:p>
    <w:p w:rsidR="005169F2" w:rsidRDefault="005169F2" w:rsidP="005169F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from Spring/Summer 2017</w:t>
      </w:r>
    </w:p>
    <w:p w:rsidR="005169F2" w:rsidRDefault="005169F2" w:rsidP="005169F2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Amy Both</w:t>
      </w:r>
    </w:p>
    <w:p w:rsidR="005169F2" w:rsidRPr="005169F2" w:rsidRDefault="005169F2" w:rsidP="005169F2">
      <w:pPr>
        <w:pStyle w:val="ListParagraph"/>
        <w:numPr>
          <w:ilvl w:val="2"/>
          <w:numId w:val="1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Jamie Bayliss</w:t>
      </w:r>
    </w:p>
    <w:p w:rsidR="005169F2" w:rsidRDefault="005169F2" w:rsidP="005169F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Recommendations 11.3.17</w:t>
      </w:r>
    </w:p>
    <w:p w:rsidR="005169F2" w:rsidRDefault="005169F2" w:rsidP="005169F2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Co-chair with Amy Both and Jamie Bayliss</w:t>
      </w:r>
    </w:p>
    <w:p w:rsidR="005169F2" w:rsidRDefault="005169F2" w:rsidP="005169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Kara Lee</w:t>
      </w:r>
    </w:p>
    <w:p w:rsidR="005169F2" w:rsidRDefault="005169F2" w:rsidP="00516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approved for Co-chair – Amy Both and Jamie Bayliss and Secretary – Kara Lee</w:t>
      </w:r>
    </w:p>
    <w:p w:rsidR="005169F2" w:rsidRDefault="005169F2" w:rsidP="005169F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69F2" w:rsidRDefault="005169F2" w:rsidP="005169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Officer’s Reports</w:t>
      </w:r>
    </w:p>
    <w:p w:rsidR="005169F2" w:rsidRDefault="005169F2" w:rsidP="005169F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Report: </w:t>
      </w:r>
    </w:p>
    <w:p w:rsidR="00893419" w:rsidRDefault="005169F2" w:rsidP="00BD4E87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was represented well at ELC 2017; the booth sponsorship seemed to be a valuable investment this year</w:t>
      </w:r>
    </w:p>
    <w:p w:rsidR="005169F2" w:rsidRDefault="00893419" w:rsidP="00BD4E87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evening with CIs was very well received and appreciated; feedback from CIs is that they want more site visits</w:t>
      </w:r>
    </w:p>
    <w:p w:rsidR="002837D0" w:rsidRDefault="00893419" w:rsidP="00BD4E87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consortium meeting was well attended and the main topics of focus were about capacity and variations within clinical education final report from NCCE not available at this time </w:t>
      </w:r>
    </w:p>
    <w:p w:rsidR="00BD4E87" w:rsidRDefault="00BD4E87" w:rsidP="00BD4E87">
      <w:pPr>
        <w:pStyle w:val="ListParagraph"/>
        <w:spacing w:after="0" w:line="240" w:lineRule="auto"/>
        <w:ind w:left="2174"/>
        <w:rPr>
          <w:rFonts w:ascii="Times New Roman" w:hAnsi="Times New Roman" w:cs="Times New Roman"/>
          <w:sz w:val="24"/>
          <w:szCs w:val="24"/>
        </w:rPr>
      </w:pPr>
    </w:p>
    <w:p w:rsidR="00BD4E87" w:rsidRDefault="00BD4E87" w:rsidP="00BD4E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volunteers to review minutes: Sean Gallivan and Kara Lee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updated Program Updates report will be resent with meeting minutes</w:t>
      </w:r>
    </w:p>
    <w:p w:rsidR="00BD4E87" w:rsidRDefault="00BD4E87" w:rsidP="00BD4E8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D4E87" w:rsidRDefault="00BD4E87" w:rsidP="00BD4E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account is financially sound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 of exact account balance (~10,000)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report will be sent to members with meeting minutes</w:t>
      </w:r>
    </w:p>
    <w:p w:rsidR="00BD4E87" w:rsidRDefault="00BD4E87" w:rsidP="00BD4E8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D4E87" w:rsidRDefault="00BD4E87" w:rsidP="00BD4E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Reports</w:t>
      </w:r>
    </w:p>
    <w:p w:rsidR="00BD4E87" w:rsidRDefault="00BD4E87" w:rsidP="00BD4E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 Consortium Report: 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Shishler</w:t>
      </w:r>
      <w:proofErr w:type="spellEnd"/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in October, 2017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developing a treasury status – elected treasurer is Jim Cropper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placing students across settings as a result of facilities not hiring PTAs – therefore not wanting to place them for clinical education; challenges especially finding Acute Care placements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FSBPT will be adding additional content to the PTA NPTE including questions about lymphatics, autonomy, etc. </w:t>
      </w:r>
    </w:p>
    <w:p w:rsidR="00BD4E87" w:rsidRDefault="00BD4E87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discussion about credit hour limitations on PTA programs - </w:t>
      </w:r>
      <w:r w:rsidR="00A963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≤</w:t>
      </w:r>
      <w:r w:rsidR="00A9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credit hours for a program</w:t>
      </w:r>
    </w:p>
    <w:p w:rsidR="00A963E8" w:rsidRDefault="00A963E8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to get more PTA educators involved in ELC and national conferences </w:t>
      </w:r>
    </w:p>
    <w:p w:rsidR="00A963E8" w:rsidRDefault="00A963E8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PTA advanced credentialing course has been developed</w:t>
      </w:r>
    </w:p>
    <w:p w:rsidR="00A963E8" w:rsidRDefault="00A963E8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is working on the development of a website (</w:t>
      </w:r>
      <w:hyperlink r:id="rId8" w:history="1">
        <w:r w:rsidRPr="00AB6FFC">
          <w:rPr>
            <w:rStyle w:val="Hyperlink"/>
            <w:rFonts w:ascii="Times New Roman" w:hAnsi="Times New Roman" w:cs="Times New Roman"/>
            <w:sz w:val="24"/>
            <w:szCs w:val="24"/>
          </w:rPr>
          <w:t>www.ohioptaeducators.com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63E8" w:rsidRDefault="00A963E8" w:rsidP="00BD4E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Ohio - programs are pushing for a Bachelor’s level degree for PTAs that would add general education and additional PTA coursework</w:t>
      </w:r>
    </w:p>
    <w:p w:rsidR="00AE35B6" w:rsidRDefault="00AE35B6" w:rsidP="00AE35B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35B6" w:rsidRDefault="00AE35B6" w:rsidP="00AE35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ACAPT-NCCE: 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 strategic planning meeting the Sunday of ELC – no outcomes – discussion will resume at CSM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as to whether or not the presentation by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ACAPT meeting will be published – Amy Both will reach out to Donna for that information </w:t>
      </w:r>
    </w:p>
    <w:p w:rsidR="00AE35B6" w:rsidRDefault="00AE35B6" w:rsidP="00AE35B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35B6" w:rsidRDefault="00AE35B6" w:rsidP="00AE35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Sig 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positions will be open: PT co-chair, membership secretary, and nominating committee member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open through January, 2018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begins late May/early June</w:t>
      </w:r>
    </w:p>
    <w:p w:rsidR="00AE35B6" w:rsidRDefault="00AE35B6" w:rsidP="00AE35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usually involves 3 conference calls/year and a face to face meeting at ELC and CSM</w:t>
      </w:r>
    </w:p>
    <w:p w:rsidR="004B2E11" w:rsidRDefault="004B2E11" w:rsidP="004B2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4B2E11" w:rsidRDefault="004B2E11" w:rsidP="004B2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discussion facilitated by Janice Howman</w:t>
      </w:r>
    </w:p>
    <w:p w:rsidR="00AE35B6" w:rsidRDefault="004B2E11" w:rsidP="004B2E1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revisions of the document are made available to membership, voting may not occur</w:t>
      </w:r>
      <w:r w:rsidR="00AE3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 30 days</w:t>
      </w:r>
    </w:p>
    <w:p w:rsidR="004B2E11" w:rsidRDefault="004B2E11" w:rsidP="004B2E1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revisions (see attached bylaws document for specific language/suggested changes)</w:t>
      </w:r>
    </w:p>
    <w:p w:rsidR="004B2E11" w:rsidRDefault="001D53A3" w:rsidP="004B2E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– no change</w:t>
      </w:r>
    </w:p>
    <w:p w:rsidR="001D53A3" w:rsidRDefault="001D53A3" w:rsidP="004B2E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– address needs to be reflected as the home institution of the treasurer</w:t>
      </w:r>
    </w:p>
    <w:p w:rsidR="001D53A3" w:rsidRDefault="001D53A3" w:rsidP="004B2E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– new vision and mission need to be updated; discussion to a) keep purposes in the document and add terminology such as “included but are not limited to” and to reorder – 2, 7, 6, 5, 4, 1, 3 or b) complete deletion of purposes</w:t>
      </w:r>
    </w:p>
    <w:p w:rsidR="001D53A3" w:rsidRDefault="001D53A3" w:rsidP="001D53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4 – recommendation to have specific identification of who the members from each program are who attend meetings; recommendation to address language of ‘members’ – each academic institution is a member and each member has representation; suggestion to look at ACAPT bylaws for guidance</w:t>
      </w:r>
    </w:p>
    <w:p w:rsidR="001D53A3" w:rsidRDefault="001D53A3" w:rsidP="001D53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Sections 5-9 – no concerns or recommended changes</w:t>
      </w:r>
    </w:p>
    <w:p w:rsidR="001D53A3" w:rsidRDefault="001D53A3" w:rsidP="001D53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Footer – remove dates 10.10.16 and 2.10.17</w:t>
      </w:r>
    </w:p>
    <w:p w:rsidR="001D53A3" w:rsidRDefault="001D53A3" w:rsidP="001D53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Attorney General if we can keep bylaws and rules/regulations separate or if they can/should be combined – Amy Both will pursue</w:t>
      </w:r>
    </w:p>
    <w:p w:rsidR="000835C4" w:rsidRDefault="000835C4" w:rsidP="001D53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for whether or not the consortium needs a Policies and Procedures document</w:t>
      </w:r>
    </w:p>
    <w:p w:rsidR="00126975" w:rsidRDefault="00126975" w:rsidP="00126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26975" w:rsidRDefault="00126975" w:rsidP="00126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Map – Identification of Champions for Identified Goals and Timeframes</w:t>
      </w:r>
    </w:p>
    <w:p w:rsidR="00126975" w:rsidRDefault="00126975" w:rsidP="001269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SWOT analysis – Carrie Hawkins – see Power Point </w:t>
      </w:r>
    </w:p>
    <w:p w:rsidR="00126975" w:rsidRDefault="00126975" w:rsidP="001269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revisited – Amy Both – see Power Point</w:t>
      </w:r>
      <w:r w:rsidR="0086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75" w:rsidRDefault="00126975" w:rsidP="00126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Current Topics of Consortial Interest</w:t>
      </w:r>
    </w:p>
    <w:p w:rsidR="00126975" w:rsidRDefault="00126975" w:rsidP="001269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Clinical Education – tabled at this time</w:t>
      </w:r>
    </w:p>
    <w:p w:rsidR="00126975" w:rsidRDefault="00126975" w:rsidP="001269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CPI Feedback – led by Amelia Siles</w:t>
      </w:r>
    </w:p>
    <w:p w:rsidR="00126975" w:rsidRDefault="00126975" w:rsidP="001269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provide feedback to CIs? If so, what and how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with thank you to CI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to student on how they did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with CI and/or student if there are gaps between and within assessments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comment box in CPI web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students remediate the CPI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if a CI/student scores are similar – commend them for good communication and sharing of feedback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assessments are not close – discussion about improving communication and feedback with use of weekly planning form</w:t>
      </w:r>
    </w:p>
    <w:p w:rsidR="00126975" w:rsidRDefault="00126975" w:rsidP="001269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educate students/CIs on understanding the rating levels and domains on the CPI – recommendation to have the student discuss appendix C of the CPI with the CI upon arrival to the clinical site</w:t>
      </w:r>
    </w:p>
    <w:p w:rsidR="00126975" w:rsidRDefault="00126975" w:rsidP="001269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consortium need a stance on this?? </w:t>
      </w:r>
    </w:p>
    <w:p w:rsidR="00B70150" w:rsidRDefault="00B70150" w:rsidP="00B701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Remediation prior to return to clinic – tabled at this time</w:t>
      </w:r>
    </w:p>
    <w:p w:rsidR="00B70150" w:rsidRDefault="00B70150" w:rsidP="00B7015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70150" w:rsidRDefault="00B70150" w:rsidP="00B70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2:30 pm</w:t>
      </w:r>
    </w:p>
    <w:p w:rsidR="00B70150" w:rsidRPr="00BD4E87" w:rsidRDefault="00B70150" w:rsidP="006623BA">
      <w:pPr>
        <w:rPr>
          <w:rFonts w:ascii="Times New Roman" w:hAnsi="Times New Roman" w:cs="Times New Roman"/>
          <w:sz w:val="24"/>
          <w:szCs w:val="24"/>
        </w:rPr>
      </w:pPr>
    </w:p>
    <w:sectPr w:rsidR="00B70150" w:rsidRPr="00BD4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3B" w:rsidRDefault="00FF383B" w:rsidP="003E4A84">
      <w:pPr>
        <w:spacing w:after="0" w:line="240" w:lineRule="auto"/>
      </w:pPr>
      <w:r>
        <w:separator/>
      </w:r>
    </w:p>
  </w:endnote>
  <w:endnote w:type="continuationSeparator" w:id="0">
    <w:p w:rsidR="00FF383B" w:rsidRDefault="00FF383B" w:rsidP="003E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625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625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62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3B" w:rsidRDefault="00FF383B" w:rsidP="003E4A84">
      <w:pPr>
        <w:spacing w:after="0" w:line="240" w:lineRule="auto"/>
      </w:pPr>
      <w:r>
        <w:separator/>
      </w:r>
    </w:p>
  </w:footnote>
  <w:footnote w:type="continuationSeparator" w:id="0">
    <w:p w:rsidR="00FF383B" w:rsidRDefault="00FF383B" w:rsidP="003E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625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3E4A84" w:rsidP="006258A9">
    <w:pPr>
      <w:jc w:val="center"/>
      <w:rPr>
        <w:rFonts w:ascii="Times New Roman" w:hAnsi="Times New Roman" w:cs="Times New Roman"/>
        <w:b/>
        <w:sz w:val="24"/>
        <w:szCs w:val="24"/>
      </w:rPr>
    </w:pPr>
    <w:r w:rsidRPr="00913FC7">
      <w:rPr>
        <w:rFonts w:ascii="Times New Roman" w:hAnsi="Times New Roman" w:cs="Times New Roman"/>
        <w:b/>
        <w:sz w:val="24"/>
        <w:szCs w:val="24"/>
      </w:rPr>
      <w:t>OK</w:t>
    </w:r>
    <w:r>
      <w:rPr>
        <w:rFonts w:ascii="Times New Roman" w:hAnsi="Times New Roman" w:cs="Times New Roman"/>
        <w:b/>
        <w:sz w:val="24"/>
        <w:szCs w:val="24"/>
      </w:rPr>
      <w:t xml:space="preserve">CPTP Fall 2017 Meeting </w:t>
    </w:r>
    <w:r w:rsidR="006258A9">
      <w:rPr>
        <w:rFonts w:ascii="Times New Roman" w:hAnsi="Times New Roman" w:cs="Times New Roman"/>
        <w:b/>
        <w:sz w:val="24"/>
        <w:szCs w:val="24"/>
      </w:rPr>
      <w:t>Minutes</w:t>
    </w:r>
    <w:bookmarkStart w:id="0" w:name="_GoBack"/>
    <w:bookmarkEnd w:id="0"/>
  </w:p>
  <w:p w:rsidR="003E4A84" w:rsidRPr="003E4A84" w:rsidRDefault="003E4A84" w:rsidP="003E4A8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Gahanna, OH: November 3</w:t>
    </w:r>
    <w:r w:rsidRPr="00117AC3">
      <w:rPr>
        <w:rFonts w:ascii="Times New Roman" w:hAnsi="Times New Roman" w:cs="Times New Roman"/>
        <w:b/>
        <w:sz w:val="24"/>
        <w:szCs w:val="24"/>
        <w:vertAlign w:val="superscript"/>
      </w:rPr>
      <w:t>rd</w:t>
    </w:r>
    <w:r>
      <w:rPr>
        <w:rFonts w:ascii="Times New Roman" w:hAnsi="Times New Roman" w:cs="Times New Roman"/>
        <w:b/>
        <w:sz w:val="24"/>
        <w:szCs w:val="24"/>
      </w:rPr>
      <w:t xml:space="preserve"> 10:00am – 2:30pm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A9" w:rsidRDefault="00625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9A"/>
    <w:multiLevelType w:val="hybridMultilevel"/>
    <w:tmpl w:val="44C22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4"/>
    <w:rsid w:val="000835C4"/>
    <w:rsid w:val="00126975"/>
    <w:rsid w:val="001D53A3"/>
    <w:rsid w:val="002837D0"/>
    <w:rsid w:val="003E4A84"/>
    <w:rsid w:val="004B2E11"/>
    <w:rsid w:val="005169F2"/>
    <w:rsid w:val="006258A9"/>
    <w:rsid w:val="006623BA"/>
    <w:rsid w:val="00865B14"/>
    <w:rsid w:val="00893419"/>
    <w:rsid w:val="00957D95"/>
    <w:rsid w:val="00A963E8"/>
    <w:rsid w:val="00AE35B6"/>
    <w:rsid w:val="00B70150"/>
    <w:rsid w:val="00BD4E87"/>
    <w:rsid w:val="00BE61B4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84"/>
  </w:style>
  <w:style w:type="paragraph" w:styleId="Footer">
    <w:name w:val="footer"/>
    <w:basedOn w:val="Normal"/>
    <w:link w:val="FooterChar"/>
    <w:uiPriority w:val="99"/>
    <w:unhideWhenUsed/>
    <w:rsid w:val="003E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4"/>
  </w:style>
  <w:style w:type="paragraph" w:styleId="ListParagraph">
    <w:name w:val="List Paragraph"/>
    <w:basedOn w:val="Normal"/>
    <w:uiPriority w:val="34"/>
    <w:qFormat/>
    <w:rsid w:val="00516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84"/>
  </w:style>
  <w:style w:type="paragraph" w:styleId="Footer">
    <w:name w:val="footer"/>
    <w:basedOn w:val="Normal"/>
    <w:link w:val="FooterChar"/>
    <w:uiPriority w:val="99"/>
    <w:unhideWhenUsed/>
    <w:rsid w:val="003E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4"/>
  </w:style>
  <w:style w:type="paragraph" w:styleId="ListParagraph">
    <w:name w:val="List Paragraph"/>
    <w:basedOn w:val="Normal"/>
    <w:uiPriority w:val="34"/>
    <w:qFormat/>
    <w:rsid w:val="00516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ptaeducator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Bayliss, Jamie</dc:creator>
  <cp:lastModifiedBy>Both, Amy</cp:lastModifiedBy>
  <cp:revision>3</cp:revision>
  <dcterms:created xsi:type="dcterms:W3CDTF">2018-10-19T17:06:00Z</dcterms:created>
  <dcterms:modified xsi:type="dcterms:W3CDTF">2018-10-19T17:07:00Z</dcterms:modified>
</cp:coreProperties>
</file>